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68" w:rsidRPr="00825BBF" w:rsidRDefault="00AA3868" w:rsidP="003B59B6">
      <w:pPr>
        <w:spacing w:line="360" w:lineRule="auto"/>
        <w:jc w:val="right"/>
        <w:rPr>
          <w:b/>
          <w:i/>
          <w:lang w:val="it-IT"/>
        </w:rPr>
      </w:pPr>
      <w:r w:rsidRPr="00825BBF">
        <w:rPr>
          <w:b/>
          <w:i/>
          <w:lang w:val="it-IT"/>
        </w:rPr>
        <w:t>Comunicato stampa</w:t>
      </w:r>
    </w:p>
    <w:p w:rsidR="00040549" w:rsidRDefault="00040549" w:rsidP="003B59B6">
      <w:pPr>
        <w:spacing w:line="360" w:lineRule="auto"/>
        <w:jc w:val="right"/>
        <w:rPr>
          <w:b/>
          <w:lang w:val="it-IT"/>
        </w:rPr>
      </w:pPr>
    </w:p>
    <w:p w:rsidR="00040549" w:rsidRDefault="00040549" w:rsidP="00040549">
      <w:pPr>
        <w:jc w:val="center"/>
        <w:rPr>
          <w:rFonts w:eastAsia="Times New Roman"/>
          <w:b/>
          <w:bCs/>
          <w:color w:val="C5003D"/>
          <w:sz w:val="28"/>
          <w:szCs w:val="28"/>
          <w:lang w:val="it-IT" w:eastAsia="ko-KR"/>
        </w:rPr>
      </w:pPr>
      <w:r w:rsidRPr="00883353">
        <w:rPr>
          <w:rFonts w:eastAsia="Times New Roman"/>
          <w:b/>
          <w:bCs/>
          <w:color w:val="C5003D"/>
          <w:sz w:val="28"/>
          <w:szCs w:val="28"/>
          <w:lang w:val="it-IT" w:eastAsia="ko-KR"/>
        </w:rPr>
        <w:t>L’INNOVAZIONE LG IN MOSTRA A IFA 2016</w:t>
      </w:r>
    </w:p>
    <w:p w:rsidR="00040549" w:rsidRPr="00114EA1" w:rsidRDefault="00040549" w:rsidP="00040549">
      <w:pPr>
        <w:suppressAutoHyphens/>
        <w:spacing w:after="120"/>
        <w:jc w:val="center"/>
        <w:rPr>
          <w:rFonts w:eastAsia="Dotum"/>
          <w:i/>
          <w:szCs w:val="20"/>
          <w:lang w:val="it-IT" w:eastAsia="ko-KR"/>
        </w:rPr>
      </w:pPr>
      <w:r>
        <w:rPr>
          <w:rFonts w:eastAsia="Dotum"/>
          <w:i/>
          <w:szCs w:val="20"/>
          <w:lang w:val="it-IT" w:eastAsia="ko-KR"/>
        </w:rPr>
        <w:t>Arriva</w:t>
      </w:r>
      <w:r w:rsidR="000F2D61">
        <w:rPr>
          <w:rFonts w:eastAsia="Dotum"/>
          <w:i/>
          <w:szCs w:val="20"/>
          <w:lang w:val="it-IT" w:eastAsia="ko-KR"/>
        </w:rPr>
        <w:t>no</w:t>
      </w:r>
      <w:r>
        <w:rPr>
          <w:rFonts w:eastAsia="Dotum"/>
          <w:i/>
          <w:szCs w:val="20"/>
          <w:lang w:val="it-IT" w:eastAsia="ko-KR"/>
        </w:rPr>
        <w:t xml:space="preserve"> in Europa </w:t>
      </w:r>
      <w:r w:rsidR="000F2D61">
        <w:rPr>
          <w:rFonts w:eastAsia="Dotum"/>
          <w:i/>
          <w:szCs w:val="20"/>
          <w:lang w:val="it-IT" w:eastAsia="ko-KR"/>
        </w:rPr>
        <w:t>i nuovi</w:t>
      </w:r>
      <w:r w:rsidR="00C74B7B">
        <w:rPr>
          <w:rFonts w:eastAsia="Dotum"/>
          <w:i/>
          <w:szCs w:val="20"/>
          <w:lang w:val="it-IT" w:eastAsia="ko-KR"/>
        </w:rPr>
        <w:t xml:space="preserve"> prodotti </w:t>
      </w:r>
      <w:r w:rsidR="00C74B7B" w:rsidRPr="00C74B7B">
        <w:rPr>
          <w:rFonts w:eastAsia="Dotum"/>
          <w:i/>
          <w:szCs w:val="20"/>
          <w:lang w:val="it-IT" w:eastAsia="ko-KR"/>
        </w:rPr>
        <w:t>ultra-</w:t>
      </w:r>
      <w:r w:rsidR="000F2D61" w:rsidRPr="00C74B7B">
        <w:rPr>
          <w:rFonts w:eastAsia="Dotum"/>
          <w:i/>
          <w:szCs w:val="20"/>
          <w:lang w:val="it-IT" w:eastAsia="ko-KR"/>
        </w:rPr>
        <w:t>premium di</w:t>
      </w:r>
      <w:r w:rsidR="000F2D61">
        <w:rPr>
          <w:rFonts w:eastAsia="Dotum"/>
          <w:i/>
          <w:szCs w:val="20"/>
          <w:lang w:val="it-IT" w:eastAsia="ko-KR"/>
        </w:rPr>
        <w:t xml:space="preserve"> LG per la casa del futuro </w:t>
      </w:r>
    </w:p>
    <w:p w:rsidR="00040549" w:rsidRPr="00DD4C9E" w:rsidRDefault="00040549" w:rsidP="00040549">
      <w:pPr>
        <w:jc w:val="center"/>
        <w:rPr>
          <w:rFonts w:eastAsia="Malgun Gothic"/>
          <w:b/>
          <w:caps/>
          <w:color w:val="B10043"/>
          <w:sz w:val="28"/>
          <w:lang w:val="it-IT" w:eastAsia="ko-KR"/>
        </w:rPr>
      </w:pPr>
    </w:p>
    <w:p w:rsidR="00FB3A85" w:rsidRPr="008528B4" w:rsidRDefault="00040549" w:rsidP="000F2D61">
      <w:pPr>
        <w:spacing w:before="20" w:after="20" w:line="360" w:lineRule="auto"/>
        <w:jc w:val="both"/>
        <w:rPr>
          <w:rFonts w:eastAsia="Batang"/>
          <w:iCs/>
          <w:lang w:val="it-IT" w:eastAsia="ko-KR"/>
        </w:rPr>
      </w:pPr>
      <w:r w:rsidRPr="008528B4">
        <w:rPr>
          <w:rFonts w:eastAsia="Malgun Gothic"/>
          <w:b/>
          <w:lang w:val="it-IT"/>
        </w:rPr>
        <w:t xml:space="preserve">MILANO, </w:t>
      </w:r>
      <w:r w:rsidR="00825BBF" w:rsidRPr="008528B4">
        <w:rPr>
          <w:rFonts w:eastAsia="Malgun Gothic"/>
          <w:b/>
          <w:lang w:val="it-IT"/>
        </w:rPr>
        <w:t>2 settembre</w:t>
      </w:r>
      <w:r w:rsidRPr="008528B4">
        <w:rPr>
          <w:rFonts w:eastAsia="Malgun Gothic"/>
          <w:b/>
          <w:lang w:val="it-IT"/>
        </w:rPr>
        <w:t xml:space="preserve"> 2016</w:t>
      </w:r>
      <w:r w:rsidRPr="008528B4">
        <w:rPr>
          <w:rFonts w:eastAsia="Malgun Gothic"/>
          <w:lang w:val="it-IT"/>
        </w:rPr>
        <w:t xml:space="preserve"> </w:t>
      </w:r>
      <w:r w:rsidR="00FB3A85" w:rsidRPr="008528B4">
        <w:rPr>
          <w:rFonts w:eastAsia="Malgun Gothic"/>
          <w:lang w:val="it-IT"/>
        </w:rPr>
        <w:t>–</w:t>
      </w:r>
      <w:r w:rsidRPr="008528B4">
        <w:rPr>
          <w:rFonts w:eastAsia="Malgun Gothic"/>
          <w:lang w:val="it-IT"/>
        </w:rPr>
        <w:t xml:space="preserve"> </w:t>
      </w:r>
      <w:r w:rsidR="00FB3A85" w:rsidRPr="008528B4">
        <w:rPr>
          <w:rFonts w:eastAsia="Malgun Gothic"/>
          <w:lang w:val="it-IT"/>
        </w:rPr>
        <w:t>Immaginiamo. Immag</w:t>
      </w:r>
      <w:r w:rsidR="002227F7" w:rsidRPr="008528B4">
        <w:rPr>
          <w:rFonts w:eastAsia="Malgun Gothic"/>
          <w:lang w:val="it-IT"/>
        </w:rPr>
        <w:t>iniamo come vorremmo che fosse</w:t>
      </w:r>
      <w:r w:rsidR="00FB3A85" w:rsidRPr="008528B4">
        <w:rPr>
          <w:rFonts w:eastAsia="Malgun Gothic"/>
          <w:lang w:val="it-IT"/>
        </w:rPr>
        <w:t xml:space="preserve"> </w:t>
      </w:r>
      <w:r w:rsidR="002227F7" w:rsidRPr="008528B4">
        <w:rPr>
          <w:rFonts w:eastAsia="Batang"/>
          <w:iCs/>
          <w:lang w:val="it-IT" w:eastAsia="ko-KR"/>
        </w:rPr>
        <w:t>la</w:t>
      </w:r>
      <w:r w:rsidR="00FB3A85" w:rsidRPr="008528B4">
        <w:rPr>
          <w:rFonts w:eastAsia="Batang"/>
          <w:iCs/>
          <w:lang w:val="it-IT" w:eastAsia="ko-KR"/>
        </w:rPr>
        <w:t xml:space="preserve"> </w:t>
      </w:r>
      <w:r w:rsidR="002227F7" w:rsidRPr="008528B4">
        <w:rPr>
          <w:rFonts w:eastAsia="Batang"/>
          <w:iCs/>
          <w:lang w:val="it-IT" w:eastAsia="ko-KR"/>
        </w:rPr>
        <w:t>casa</w:t>
      </w:r>
      <w:r w:rsidR="00FB3A85" w:rsidRPr="008528B4">
        <w:rPr>
          <w:rFonts w:eastAsia="Batang"/>
          <w:iCs/>
          <w:lang w:val="it-IT" w:eastAsia="ko-KR"/>
        </w:rPr>
        <w:t xml:space="preserve"> del futuro.</w:t>
      </w:r>
      <w:r w:rsidRPr="008528B4">
        <w:rPr>
          <w:rFonts w:eastAsia="Batang"/>
          <w:iCs/>
          <w:lang w:val="it-IT" w:eastAsia="ko-KR"/>
        </w:rPr>
        <w:t xml:space="preserve"> </w:t>
      </w:r>
      <w:r w:rsidR="002227F7" w:rsidRPr="008528B4">
        <w:rPr>
          <w:rFonts w:eastAsia="Batang"/>
          <w:iCs/>
          <w:lang w:val="it-IT" w:eastAsia="ko-KR"/>
        </w:rPr>
        <w:t xml:space="preserve">Immaginiamo la TV dei nostri </w:t>
      </w:r>
      <w:proofErr w:type="spellStart"/>
      <w:r w:rsidR="002227F7" w:rsidRPr="008528B4">
        <w:rPr>
          <w:rFonts w:eastAsia="Batang"/>
          <w:iCs/>
          <w:lang w:val="it-IT" w:eastAsia="ko-KR"/>
        </w:rPr>
        <w:t>sogni…</w:t>
      </w:r>
      <w:proofErr w:type="spellEnd"/>
      <w:r w:rsidR="002227F7" w:rsidRPr="008528B4">
        <w:rPr>
          <w:rFonts w:eastAsia="Batang"/>
          <w:iCs/>
          <w:lang w:val="it-IT" w:eastAsia="ko-KR"/>
        </w:rPr>
        <w:t xml:space="preserve"> grande, super </w:t>
      </w:r>
      <w:r w:rsidR="002A5104" w:rsidRPr="008528B4">
        <w:rPr>
          <w:rFonts w:eastAsia="Batang"/>
          <w:iCs/>
          <w:lang w:val="it-IT" w:eastAsia="ko-KR"/>
        </w:rPr>
        <w:t>sottile</w:t>
      </w:r>
      <w:r w:rsidR="00BD7301">
        <w:rPr>
          <w:rFonts w:eastAsia="Batang"/>
          <w:iCs/>
          <w:lang w:val="it-IT" w:eastAsia="ko-KR"/>
        </w:rPr>
        <w:t>, e con una resa dei colori</w:t>
      </w:r>
      <w:r w:rsidR="00EC4602">
        <w:rPr>
          <w:rFonts w:eastAsia="Batang"/>
          <w:iCs/>
          <w:lang w:val="it-IT" w:eastAsia="ko-KR"/>
        </w:rPr>
        <w:t xml:space="preserve"> perfetta</w:t>
      </w:r>
      <w:r w:rsidR="002227F7" w:rsidRPr="008528B4">
        <w:rPr>
          <w:rFonts w:eastAsia="Batang"/>
          <w:iCs/>
          <w:lang w:val="it-IT" w:eastAsia="ko-KR"/>
        </w:rPr>
        <w:t xml:space="preserve">. </w:t>
      </w:r>
      <w:r w:rsidR="00FB3A85" w:rsidRPr="008528B4">
        <w:rPr>
          <w:rFonts w:eastAsia="Batang"/>
          <w:iCs/>
          <w:lang w:val="it-IT" w:eastAsia="ko-KR"/>
        </w:rPr>
        <w:t>Immagin</w:t>
      </w:r>
      <w:r w:rsidR="00E051B1" w:rsidRPr="008528B4">
        <w:rPr>
          <w:rFonts w:eastAsia="Batang"/>
          <w:iCs/>
          <w:lang w:val="it-IT" w:eastAsia="ko-KR"/>
        </w:rPr>
        <w:t>iamo</w:t>
      </w:r>
      <w:r w:rsidRPr="008528B4">
        <w:rPr>
          <w:rFonts w:eastAsia="Batang"/>
          <w:iCs/>
          <w:lang w:val="it-IT" w:eastAsia="ko-KR"/>
        </w:rPr>
        <w:t xml:space="preserve"> una lavatrice</w:t>
      </w:r>
      <w:r w:rsidR="000F2D61" w:rsidRPr="008528B4">
        <w:rPr>
          <w:rFonts w:eastAsia="Batang"/>
          <w:iCs/>
          <w:lang w:val="it-IT" w:eastAsia="ko-KR"/>
        </w:rPr>
        <w:t>,</w:t>
      </w:r>
      <w:r w:rsidRPr="008528B4">
        <w:rPr>
          <w:rFonts w:eastAsia="Batang"/>
          <w:iCs/>
          <w:lang w:val="it-IT" w:eastAsia="ko-KR"/>
        </w:rPr>
        <w:t xml:space="preserve"> a</w:t>
      </w:r>
      <w:r w:rsidR="00FB3A85" w:rsidRPr="008528B4">
        <w:rPr>
          <w:rFonts w:eastAsia="Batang"/>
          <w:iCs/>
          <w:lang w:val="it-IT" w:eastAsia="ko-KR"/>
        </w:rPr>
        <w:t>ffidabile,</w:t>
      </w:r>
      <w:r w:rsidRPr="008528B4">
        <w:rPr>
          <w:rFonts w:eastAsia="Batang"/>
          <w:iCs/>
          <w:lang w:val="it-IT" w:eastAsia="ko-KR"/>
        </w:rPr>
        <w:t xml:space="preserve"> silenziosa</w:t>
      </w:r>
      <w:r w:rsidR="00FB3A85" w:rsidRPr="008528B4">
        <w:rPr>
          <w:rFonts w:eastAsia="Batang"/>
          <w:iCs/>
          <w:lang w:val="it-IT" w:eastAsia="ko-KR"/>
        </w:rPr>
        <w:t xml:space="preserve"> e che non consumi</w:t>
      </w:r>
      <w:r w:rsidRPr="008528B4">
        <w:rPr>
          <w:rFonts w:eastAsia="Batang"/>
          <w:iCs/>
          <w:lang w:val="it-IT" w:eastAsia="ko-KR"/>
        </w:rPr>
        <w:t xml:space="preserve"> troppo</w:t>
      </w:r>
      <w:r w:rsidR="00FB3A85" w:rsidRPr="008528B4">
        <w:rPr>
          <w:rFonts w:eastAsia="Batang"/>
          <w:iCs/>
          <w:lang w:val="it-IT" w:eastAsia="ko-KR"/>
        </w:rPr>
        <w:t>.</w:t>
      </w:r>
      <w:r w:rsidRPr="008528B4">
        <w:rPr>
          <w:rFonts w:eastAsia="Batang"/>
          <w:iCs/>
          <w:lang w:val="it-IT" w:eastAsia="ko-KR"/>
        </w:rPr>
        <w:t xml:space="preserve"> E </w:t>
      </w:r>
      <w:r w:rsidR="00FB3A85" w:rsidRPr="008528B4">
        <w:rPr>
          <w:rFonts w:eastAsia="Batang"/>
          <w:iCs/>
          <w:lang w:val="it-IT" w:eastAsia="ko-KR"/>
        </w:rPr>
        <w:t>un frigorifero</w:t>
      </w:r>
      <w:r w:rsidRPr="008528B4">
        <w:rPr>
          <w:rFonts w:eastAsia="Batang"/>
          <w:iCs/>
          <w:lang w:val="it-IT" w:eastAsia="ko-KR"/>
        </w:rPr>
        <w:t xml:space="preserve"> </w:t>
      </w:r>
      <w:r w:rsidR="00FB3A85" w:rsidRPr="008528B4">
        <w:rPr>
          <w:rFonts w:eastAsia="Batang"/>
          <w:iCs/>
          <w:lang w:val="it-IT" w:eastAsia="ko-KR"/>
        </w:rPr>
        <w:t>che abbia molti</w:t>
      </w:r>
      <w:r w:rsidRPr="008528B4">
        <w:rPr>
          <w:rFonts w:eastAsia="Batang"/>
          <w:iCs/>
          <w:lang w:val="it-IT" w:eastAsia="ko-KR"/>
        </w:rPr>
        <w:t xml:space="preserve"> più spazi </w:t>
      </w:r>
      <w:r w:rsidR="00FB3A85" w:rsidRPr="008528B4">
        <w:rPr>
          <w:rFonts w:eastAsia="Batang"/>
          <w:iCs/>
          <w:lang w:val="it-IT" w:eastAsia="ko-KR"/>
        </w:rPr>
        <w:t xml:space="preserve">organizzati </w:t>
      </w:r>
      <w:r w:rsidRPr="008528B4">
        <w:rPr>
          <w:rFonts w:eastAsia="Batang"/>
          <w:iCs/>
          <w:lang w:val="it-IT" w:eastAsia="ko-KR"/>
        </w:rPr>
        <w:t xml:space="preserve">per gli alimenti e </w:t>
      </w:r>
      <w:r w:rsidR="00FB3A85" w:rsidRPr="008528B4">
        <w:rPr>
          <w:rFonts w:eastAsia="Batang"/>
          <w:iCs/>
          <w:lang w:val="it-IT" w:eastAsia="ko-KR"/>
        </w:rPr>
        <w:t xml:space="preserve">che sia anche </w:t>
      </w:r>
      <w:r w:rsidRPr="008528B4">
        <w:rPr>
          <w:rFonts w:eastAsia="Batang"/>
          <w:iCs/>
          <w:lang w:val="it-IT" w:eastAsia="ko-KR"/>
        </w:rPr>
        <w:t xml:space="preserve">di </w:t>
      </w:r>
      <w:proofErr w:type="spellStart"/>
      <w:r w:rsidRPr="008528B4">
        <w:rPr>
          <w:rFonts w:eastAsia="Batang"/>
          <w:iCs/>
          <w:lang w:val="it-IT" w:eastAsia="ko-KR"/>
        </w:rPr>
        <w:t>design</w:t>
      </w:r>
      <w:r w:rsidR="00FB3A85" w:rsidRPr="008528B4">
        <w:rPr>
          <w:rFonts w:eastAsia="Batang"/>
          <w:iCs/>
          <w:lang w:val="it-IT" w:eastAsia="ko-KR"/>
        </w:rPr>
        <w:t>…</w:t>
      </w:r>
      <w:proofErr w:type="spellEnd"/>
      <w:r w:rsidRPr="008528B4">
        <w:rPr>
          <w:rFonts w:eastAsia="Batang"/>
          <w:iCs/>
          <w:lang w:val="it-IT" w:eastAsia="ko-KR"/>
        </w:rPr>
        <w:t xml:space="preserve"> Ottimo,</w:t>
      </w:r>
      <w:r w:rsidR="00E051B1" w:rsidRPr="008528B4">
        <w:rPr>
          <w:rFonts w:eastAsia="Batang"/>
          <w:iCs/>
          <w:lang w:val="it-IT" w:eastAsia="ko-KR"/>
        </w:rPr>
        <w:t xml:space="preserve"> ci siamo, apriamo</w:t>
      </w:r>
      <w:r w:rsidR="00FB3A85" w:rsidRPr="008528B4">
        <w:rPr>
          <w:rFonts w:eastAsia="Batang"/>
          <w:iCs/>
          <w:lang w:val="it-IT" w:eastAsia="ko-KR"/>
        </w:rPr>
        <w:t xml:space="preserve"> gli occhi e smett</w:t>
      </w:r>
      <w:r w:rsidR="00E051B1" w:rsidRPr="008528B4">
        <w:rPr>
          <w:rFonts w:eastAsia="Batang"/>
          <w:iCs/>
          <w:lang w:val="it-IT" w:eastAsia="ko-KR"/>
        </w:rPr>
        <w:t xml:space="preserve">iamo </w:t>
      </w:r>
      <w:r w:rsidR="00FB3A85" w:rsidRPr="008528B4">
        <w:rPr>
          <w:rFonts w:eastAsia="Batang"/>
          <w:iCs/>
          <w:lang w:val="it-IT" w:eastAsia="ko-KR"/>
        </w:rPr>
        <w:t>di immaginare,</w:t>
      </w:r>
      <w:r w:rsidRPr="008528B4">
        <w:rPr>
          <w:rFonts w:eastAsia="Batang"/>
          <w:iCs/>
          <w:lang w:val="it-IT" w:eastAsia="ko-KR"/>
        </w:rPr>
        <w:t xml:space="preserve"> LG </w:t>
      </w:r>
      <w:proofErr w:type="spellStart"/>
      <w:r w:rsidRPr="008528B4">
        <w:rPr>
          <w:rFonts w:eastAsia="Batang"/>
          <w:iCs/>
          <w:lang w:val="it-IT" w:eastAsia="ko-KR"/>
        </w:rPr>
        <w:t>Electronics</w:t>
      </w:r>
      <w:proofErr w:type="spellEnd"/>
      <w:r w:rsidRPr="008528B4">
        <w:rPr>
          <w:rFonts w:eastAsia="Batang"/>
          <w:iCs/>
          <w:lang w:val="it-IT" w:eastAsia="ko-KR"/>
        </w:rPr>
        <w:t xml:space="preserve"> (LG)</w:t>
      </w:r>
      <w:r w:rsidR="00E051B1" w:rsidRPr="008528B4">
        <w:rPr>
          <w:rFonts w:eastAsia="Batang"/>
          <w:iCs/>
          <w:lang w:val="it-IT" w:eastAsia="ko-KR"/>
        </w:rPr>
        <w:t xml:space="preserve"> ha pensato proprio a n</w:t>
      </w:r>
      <w:r w:rsidRPr="008528B4">
        <w:rPr>
          <w:rFonts w:eastAsia="Batang"/>
          <w:iCs/>
          <w:lang w:val="it-IT" w:eastAsia="ko-KR"/>
        </w:rPr>
        <w:t xml:space="preserve">oi. </w:t>
      </w:r>
    </w:p>
    <w:p w:rsidR="00FB3A85" w:rsidRPr="008528B4" w:rsidRDefault="00FB3A85" w:rsidP="000F2D61">
      <w:pPr>
        <w:spacing w:before="20" w:after="20" w:line="360" w:lineRule="auto"/>
        <w:jc w:val="both"/>
        <w:rPr>
          <w:rFonts w:eastAsia="Batang"/>
          <w:iCs/>
          <w:lang w:val="it-IT" w:eastAsia="ko-KR"/>
        </w:rPr>
      </w:pPr>
    </w:p>
    <w:p w:rsidR="00040549" w:rsidRPr="008528B4" w:rsidRDefault="00040549" w:rsidP="000F2D61">
      <w:pPr>
        <w:spacing w:before="20" w:after="20" w:line="360" w:lineRule="auto"/>
        <w:jc w:val="both"/>
        <w:rPr>
          <w:rFonts w:eastAsia="Batang"/>
          <w:iCs/>
          <w:lang w:val="it-IT" w:eastAsia="ko-KR"/>
        </w:rPr>
      </w:pPr>
      <w:r w:rsidRPr="008528B4">
        <w:rPr>
          <w:rFonts w:eastAsia="Batang"/>
          <w:iCs/>
          <w:lang w:val="it-IT" w:eastAsia="ko-KR"/>
        </w:rPr>
        <w:t>A IFA 2016, la fiera di Berlino dedicata alla tecnologia, LG presenterà, infatti,</w:t>
      </w:r>
      <w:r w:rsidR="000F2D61" w:rsidRPr="008528B4">
        <w:rPr>
          <w:rFonts w:eastAsia="Batang"/>
          <w:iCs/>
          <w:lang w:val="it-IT" w:eastAsia="ko-KR"/>
        </w:rPr>
        <w:t xml:space="preserve"> un’importante serie di </w:t>
      </w:r>
      <w:r w:rsidR="00C74B7B" w:rsidRPr="008528B4">
        <w:rPr>
          <w:rFonts w:eastAsia="Batang"/>
          <w:iCs/>
          <w:lang w:val="it-IT" w:eastAsia="ko-KR"/>
        </w:rPr>
        <w:t>prodotti</w:t>
      </w:r>
      <w:r w:rsidR="000F2D61" w:rsidRPr="008528B4">
        <w:rPr>
          <w:rFonts w:eastAsia="Batang"/>
          <w:iCs/>
          <w:lang w:val="it-IT" w:eastAsia="ko-KR"/>
        </w:rPr>
        <w:t xml:space="preserve"> tecnologicamente innovativi per la casa dei nostri sogni. Fra questi</w:t>
      </w:r>
      <w:r w:rsidRPr="008528B4">
        <w:rPr>
          <w:rFonts w:eastAsia="Batang"/>
          <w:iCs/>
          <w:lang w:val="it-IT" w:eastAsia="ko-KR"/>
        </w:rPr>
        <w:t xml:space="preserve"> </w:t>
      </w:r>
      <w:r w:rsidR="002227F7" w:rsidRPr="008528B4">
        <w:rPr>
          <w:rFonts w:eastAsia="Batang"/>
          <w:iCs/>
          <w:lang w:val="it-IT" w:eastAsia="ko-KR"/>
        </w:rPr>
        <w:t xml:space="preserve">i nuovi </w:t>
      </w:r>
      <w:r w:rsidR="002227F7" w:rsidRPr="008528B4">
        <w:rPr>
          <w:rFonts w:eastAsia="Batang"/>
          <w:b/>
          <w:iCs/>
          <w:lang w:val="it-IT" w:eastAsia="ko-KR"/>
        </w:rPr>
        <w:t>TV OLED 4K</w:t>
      </w:r>
      <w:r w:rsidR="00A31D3B" w:rsidRPr="008528B4">
        <w:rPr>
          <w:rFonts w:eastAsia="Batang"/>
          <w:b/>
          <w:iCs/>
          <w:lang w:val="it-IT" w:eastAsia="ko-KR"/>
        </w:rPr>
        <w:t xml:space="preserve"> </w:t>
      </w:r>
      <w:r w:rsidR="002227F7" w:rsidRPr="008528B4">
        <w:rPr>
          <w:rFonts w:eastAsia="Batang"/>
          <w:iCs/>
          <w:lang w:val="it-IT" w:eastAsia="ko-KR"/>
        </w:rPr>
        <w:t>di nuova generazione che rappresentano il meglio dell’home entertainment oggi presente sul mercato</w:t>
      </w:r>
      <w:r w:rsidR="00A31D3B" w:rsidRPr="008528B4">
        <w:rPr>
          <w:rFonts w:eastAsia="Batang"/>
          <w:iCs/>
          <w:lang w:val="it-IT" w:eastAsia="ko-KR"/>
        </w:rPr>
        <w:t xml:space="preserve">; </w:t>
      </w:r>
      <w:r w:rsidR="00A31D3B" w:rsidRPr="008528B4">
        <w:rPr>
          <w:iCs/>
          <w:lang w:val="it-IT"/>
        </w:rPr>
        <w:t>quando si tratta di scegliere il meglio in fatto di TV, LG OLED TV è l’unica scelta.</w:t>
      </w:r>
      <w:r w:rsidR="00A31D3B" w:rsidRPr="008528B4">
        <w:rPr>
          <w:rFonts w:eastAsia="Batang"/>
          <w:iCs/>
          <w:lang w:val="it-IT" w:eastAsia="ko-KR"/>
        </w:rPr>
        <w:t xml:space="preserve"> Si affiancano ai TV</w:t>
      </w:r>
      <w:r w:rsidR="002227F7" w:rsidRPr="008528B4">
        <w:rPr>
          <w:rFonts w:eastAsia="Batang"/>
          <w:iCs/>
          <w:lang w:val="it-IT" w:eastAsia="ko-KR"/>
        </w:rPr>
        <w:t xml:space="preserve"> </w:t>
      </w:r>
      <w:r w:rsidRPr="008528B4">
        <w:rPr>
          <w:rFonts w:eastAsia="Batang"/>
          <w:iCs/>
          <w:lang w:val="it-IT" w:eastAsia="ko-KR"/>
        </w:rPr>
        <w:t xml:space="preserve">due linee di prodotto: la linea </w:t>
      </w:r>
      <w:r w:rsidRPr="008528B4">
        <w:rPr>
          <w:rFonts w:eastAsia="Batang"/>
          <w:b/>
          <w:iCs/>
          <w:lang w:val="it-IT" w:eastAsia="ko-KR"/>
        </w:rPr>
        <w:t xml:space="preserve">LG </w:t>
      </w:r>
      <w:proofErr w:type="spellStart"/>
      <w:r w:rsidRPr="008528B4">
        <w:rPr>
          <w:rFonts w:eastAsia="Batang"/>
          <w:b/>
          <w:iCs/>
          <w:lang w:val="it-IT" w:eastAsia="ko-KR"/>
        </w:rPr>
        <w:t>Centum</w:t>
      </w:r>
      <w:proofErr w:type="spellEnd"/>
      <w:r w:rsidRPr="008528B4">
        <w:rPr>
          <w:rFonts w:eastAsia="Batang"/>
          <w:b/>
          <w:iCs/>
          <w:lang w:val="it-IT" w:eastAsia="ko-KR"/>
        </w:rPr>
        <w:t xml:space="preserve"> System</w:t>
      </w:r>
      <w:r w:rsidRPr="008528B4">
        <w:rPr>
          <w:rFonts w:eastAsia="Batang"/>
          <w:b/>
          <w:bCs/>
          <w:iCs/>
          <w:lang w:val="it-IT" w:eastAsia="ko-KR"/>
        </w:rPr>
        <w:t>™</w:t>
      </w:r>
      <w:r w:rsidR="000F2D61" w:rsidRPr="008528B4">
        <w:rPr>
          <w:rFonts w:eastAsia="Batang"/>
          <w:iCs/>
          <w:lang w:val="it-IT" w:eastAsia="ko-KR"/>
        </w:rPr>
        <w:t xml:space="preserve"> e</w:t>
      </w:r>
      <w:r w:rsidRPr="008528B4">
        <w:rPr>
          <w:rFonts w:eastAsia="Batang"/>
          <w:iCs/>
          <w:lang w:val="it-IT" w:eastAsia="ko-KR"/>
        </w:rPr>
        <w:t xml:space="preserve"> la linea </w:t>
      </w:r>
      <w:r w:rsidRPr="008528B4">
        <w:rPr>
          <w:rFonts w:eastAsia="Batang"/>
          <w:b/>
          <w:iCs/>
          <w:lang w:val="it-IT" w:eastAsia="ko-KR"/>
        </w:rPr>
        <w:t xml:space="preserve">LG </w:t>
      </w:r>
      <w:proofErr w:type="spellStart"/>
      <w:r w:rsidRPr="008528B4">
        <w:rPr>
          <w:rFonts w:eastAsia="Batang"/>
          <w:b/>
          <w:iCs/>
          <w:lang w:val="it-IT" w:eastAsia="ko-KR"/>
        </w:rPr>
        <w:t>SIGNATURE</w:t>
      </w:r>
      <w:r w:rsidRPr="008528B4">
        <w:rPr>
          <w:rFonts w:eastAsia="Batang"/>
          <w:b/>
          <w:bCs/>
          <w:iCs/>
          <w:lang w:val="it-IT" w:eastAsia="ko-KR"/>
        </w:rPr>
        <w:t>™</w:t>
      </w:r>
      <w:proofErr w:type="spellEnd"/>
      <w:r w:rsidRPr="008528B4">
        <w:rPr>
          <w:rFonts w:eastAsia="Batang"/>
          <w:iCs/>
          <w:lang w:val="it-IT" w:eastAsia="ko-KR"/>
        </w:rPr>
        <w:t xml:space="preserve">. </w:t>
      </w:r>
      <w:r w:rsidR="002227F7" w:rsidRPr="008528B4">
        <w:rPr>
          <w:rFonts w:eastAsia="Batang"/>
          <w:iCs/>
          <w:lang w:val="it-IT" w:eastAsia="ko-KR"/>
        </w:rPr>
        <w:t>Tutti i prodotti LG</w:t>
      </w:r>
      <w:r w:rsidRPr="008528B4">
        <w:rPr>
          <w:rFonts w:eastAsia="Batang"/>
          <w:iCs/>
          <w:lang w:val="it-IT" w:eastAsia="ko-KR"/>
        </w:rPr>
        <w:t>, dal design unico</w:t>
      </w:r>
      <w:r w:rsidR="002227F7" w:rsidRPr="008528B4">
        <w:rPr>
          <w:rFonts w:eastAsia="Batang"/>
          <w:iCs/>
          <w:lang w:val="it-IT" w:eastAsia="ko-KR"/>
        </w:rPr>
        <w:t xml:space="preserve"> e innovativo, sono pensati</w:t>
      </w:r>
      <w:r w:rsidRPr="008528B4">
        <w:rPr>
          <w:rFonts w:eastAsia="Batang"/>
          <w:iCs/>
          <w:lang w:val="it-IT" w:eastAsia="ko-KR"/>
        </w:rPr>
        <w:t xml:space="preserve"> per migliorare l’esperienza dei consumatori in un’ottica di affidabilità</w:t>
      </w:r>
      <w:r w:rsidR="00A31D3B" w:rsidRPr="008528B4">
        <w:rPr>
          <w:rFonts w:eastAsia="Batang"/>
          <w:iCs/>
          <w:lang w:val="it-IT" w:eastAsia="ko-KR"/>
        </w:rPr>
        <w:t>,</w:t>
      </w:r>
      <w:r w:rsidRPr="008528B4">
        <w:rPr>
          <w:rFonts w:eastAsia="Batang"/>
          <w:iCs/>
          <w:lang w:val="it-IT" w:eastAsia="ko-KR"/>
        </w:rPr>
        <w:t xml:space="preserve"> efficienza energetica</w:t>
      </w:r>
      <w:r w:rsidR="00A31D3B" w:rsidRPr="008528B4">
        <w:rPr>
          <w:rFonts w:eastAsia="Batang"/>
          <w:iCs/>
          <w:lang w:val="it-IT" w:eastAsia="ko-KR"/>
        </w:rPr>
        <w:t>, e ricercatezza di stile e design</w:t>
      </w:r>
      <w:r w:rsidRPr="008528B4">
        <w:rPr>
          <w:rFonts w:eastAsia="Batang"/>
          <w:iCs/>
          <w:lang w:val="it-IT" w:eastAsia="ko-KR"/>
        </w:rPr>
        <w:t xml:space="preserve">. </w:t>
      </w:r>
    </w:p>
    <w:p w:rsidR="002227F7" w:rsidRPr="008528B4" w:rsidRDefault="002227F7" w:rsidP="000F2D61">
      <w:pPr>
        <w:spacing w:before="20" w:after="20" w:line="360" w:lineRule="auto"/>
        <w:jc w:val="both"/>
        <w:rPr>
          <w:rFonts w:eastAsia="Batang"/>
          <w:iCs/>
          <w:lang w:val="it-IT" w:eastAsia="ko-KR"/>
        </w:rPr>
      </w:pPr>
    </w:p>
    <w:p w:rsidR="002227F7" w:rsidRPr="008528B4" w:rsidRDefault="002227F7" w:rsidP="000F2D61">
      <w:pPr>
        <w:suppressAutoHyphens/>
        <w:spacing w:line="360" w:lineRule="auto"/>
        <w:jc w:val="both"/>
        <w:rPr>
          <w:rFonts w:eastAsia="Batang"/>
          <w:b/>
          <w:bCs/>
          <w:iCs/>
          <w:lang w:val="it-IT" w:eastAsia="ko-KR"/>
        </w:rPr>
      </w:pPr>
      <w:r w:rsidRPr="008528B4">
        <w:rPr>
          <w:rFonts w:eastAsia="Batang"/>
          <w:b/>
          <w:bCs/>
          <w:iCs/>
          <w:lang w:val="it-IT" w:eastAsia="ko-KR"/>
        </w:rPr>
        <w:t>HDR e 4K, le parole chiave dei nuovi TV per il 2016</w:t>
      </w:r>
    </w:p>
    <w:p w:rsidR="002227F7" w:rsidRPr="008528B4" w:rsidRDefault="002227F7" w:rsidP="000F2D61">
      <w:pPr>
        <w:spacing w:line="360" w:lineRule="auto"/>
        <w:jc w:val="both"/>
        <w:rPr>
          <w:b/>
          <w:iCs/>
          <w:lang w:val="it-IT"/>
        </w:rPr>
      </w:pPr>
      <w:r w:rsidRPr="008528B4">
        <w:rPr>
          <w:iCs/>
          <w:lang w:val="it-IT"/>
        </w:rPr>
        <w:t xml:space="preserve">L’attesa </w:t>
      </w:r>
      <w:r w:rsidR="002A5104" w:rsidRPr="008528B4">
        <w:rPr>
          <w:iCs/>
          <w:lang w:val="it-IT"/>
        </w:rPr>
        <w:t>è finita</w:t>
      </w:r>
      <w:r w:rsidRPr="008528B4">
        <w:rPr>
          <w:iCs/>
          <w:lang w:val="it-IT"/>
        </w:rPr>
        <w:t xml:space="preserve">. LG </w:t>
      </w:r>
      <w:r w:rsidR="002A5104" w:rsidRPr="008528B4">
        <w:rPr>
          <w:iCs/>
          <w:lang w:val="it-IT"/>
        </w:rPr>
        <w:t>sta introd</w:t>
      </w:r>
      <w:r w:rsidR="008528B4" w:rsidRPr="008528B4">
        <w:rPr>
          <w:iCs/>
          <w:lang w:val="it-IT"/>
        </w:rPr>
        <w:t>ucendo proprio in questi giorni</w:t>
      </w:r>
      <w:r w:rsidR="008528B4" w:rsidRPr="008528B4">
        <w:rPr>
          <w:iCs/>
          <w:strike/>
          <w:lang w:val="it-IT"/>
        </w:rPr>
        <w:t xml:space="preserve"> </w:t>
      </w:r>
      <w:r w:rsidR="00C74B7B" w:rsidRPr="008528B4">
        <w:rPr>
          <w:iCs/>
          <w:lang w:val="it-IT"/>
        </w:rPr>
        <w:t xml:space="preserve">sul mercato italiano </w:t>
      </w:r>
      <w:r w:rsidRPr="008528B4">
        <w:rPr>
          <w:iCs/>
          <w:lang w:val="it-IT"/>
        </w:rPr>
        <w:t>la nuova collezione di TV OLED. Le q</w:t>
      </w:r>
      <w:r w:rsidR="00C74B7B" w:rsidRPr="008528B4">
        <w:rPr>
          <w:iCs/>
          <w:lang w:val="it-IT"/>
        </w:rPr>
        <w:t xml:space="preserve">uattro serie della </w:t>
      </w:r>
      <w:proofErr w:type="spellStart"/>
      <w:r w:rsidR="00C74B7B" w:rsidRPr="008528B4">
        <w:rPr>
          <w:iCs/>
          <w:lang w:val="it-IT"/>
        </w:rPr>
        <w:t>lineup</w:t>
      </w:r>
      <w:proofErr w:type="spellEnd"/>
      <w:r w:rsidR="00C74B7B" w:rsidRPr="008528B4">
        <w:rPr>
          <w:iCs/>
          <w:lang w:val="it-IT"/>
        </w:rPr>
        <w:t xml:space="preserve"> di LG -</w:t>
      </w:r>
      <w:r w:rsidRPr="008528B4">
        <w:rPr>
          <w:iCs/>
          <w:lang w:val="it-IT"/>
        </w:rPr>
        <w:t xml:space="preserve"> G6V, E6V, B6V, C6V</w:t>
      </w:r>
      <w:r w:rsidR="00C74B7B" w:rsidRPr="008528B4">
        <w:rPr>
          <w:iCs/>
          <w:lang w:val="it-IT"/>
        </w:rPr>
        <w:t xml:space="preserve"> – assicurano </w:t>
      </w:r>
      <w:r w:rsidR="000F2D61" w:rsidRPr="008528B4">
        <w:rPr>
          <w:rFonts w:eastAsia="Dotum"/>
          <w:bCs/>
          <w:lang w:val="it-IT" w:eastAsia="ko-KR"/>
        </w:rPr>
        <w:t>contrasto infinito per nero perfetto e colori perfetti</w:t>
      </w:r>
      <w:r w:rsidRPr="008528B4">
        <w:rPr>
          <w:iCs/>
          <w:lang w:val="it-IT"/>
        </w:rPr>
        <w:t xml:space="preserve">. Tutti coloro che desiderano trasformare il proprio salotto in </w:t>
      </w:r>
      <w:r w:rsidR="00365EC1" w:rsidRPr="008528B4">
        <w:rPr>
          <w:iCs/>
          <w:lang w:val="it-IT"/>
        </w:rPr>
        <w:t xml:space="preserve">un vero home </w:t>
      </w:r>
      <w:proofErr w:type="spellStart"/>
      <w:r w:rsidR="00365EC1" w:rsidRPr="008528B4">
        <w:rPr>
          <w:iCs/>
          <w:lang w:val="it-IT"/>
        </w:rPr>
        <w:t>theatre</w:t>
      </w:r>
      <w:proofErr w:type="spellEnd"/>
      <w:r w:rsidR="00365EC1" w:rsidRPr="008528B4">
        <w:rPr>
          <w:iCs/>
          <w:lang w:val="it-IT"/>
        </w:rPr>
        <w:t xml:space="preserve"> di design,</w:t>
      </w:r>
      <w:r w:rsidRPr="008528B4">
        <w:rPr>
          <w:iCs/>
          <w:lang w:val="it-IT"/>
        </w:rPr>
        <w:t xml:space="preserve"> potranno scegliere i nuovi TV LG OLED.</w:t>
      </w:r>
    </w:p>
    <w:p w:rsidR="00C74B7B" w:rsidRPr="008528B4" w:rsidRDefault="00C74B7B" w:rsidP="000F2D61">
      <w:pPr>
        <w:spacing w:line="360" w:lineRule="auto"/>
        <w:jc w:val="both"/>
        <w:rPr>
          <w:b/>
          <w:iCs/>
          <w:lang w:val="it-IT"/>
        </w:rPr>
      </w:pPr>
    </w:p>
    <w:p w:rsidR="002227F7" w:rsidRPr="008528B4" w:rsidRDefault="002227F7" w:rsidP="000F2D61">
      <w:pPr>
        <w:spacing w:line="360" w:lineRule="auto"/>
        <w:jc w:val="both"/>
        <w:rPr>
          <w:iCs/>
          <w:lang w:val="it-IT"/>
        </w:rPr>
      </w:pPr>
      <w:r w:rsidRPr="008528B4">
        <w:rPr>
          <w:b/>
          <w:iCs/>
          <w:lang w:val="it-IT"/>
        </w:rPr>
        <w:t>LG OLED</w:t>
      </w:r>
      <w:r w:rsidRPr="008528B4">
        <w:rPr>
          <w:iCs/>
          <w:lang w:val="it-IT"/>
        </w:rPr>
        <w:t xml:space="preserve"> </w:t>
      </w:r>
      <w:r w:rsidRPr="008528B4">
        <w:rPr>
          <w:b/>
          <w:iCs/>
          <w:lang w:val="it-IT"/>
        </w:rPr>
        <w:t>E6V</w:t>
      </w:r>
      <w:r w:rsidRPr="008528B4">
        <w:rPr>
          <w:iCs/>
          <w:lang w:val="it-IT"/>
        </w:rPr>
        <w:t xml:space="preserve">, è il modello di punta della nuova </w:t>
      </w:r>
      <w:proofErr w:type="spellStart"/>
      <w:r w:rsidRPr="008528B4">
        <w:rPr>
          <w:iCs/>
          <w:lang w:val="it-IT"/>
        </w:rPr>
        <w:t>lineup</w:t>
      </w:r>
      <w:proofErr w:type="spellEnd"/>
      <w:r w:rsidRPr="008528B4">
        <w:rPr>
          <w:iCs/>
          <w:lang w:val="it-IT"/>
        </w:rPr>
        <w:t xml:space="preserve">, e insieme al modello G6V, si contraddistingue per il suo design rivoluzionario, con pannello piatto e ultrasottile (3,37 mm </w:t>
      </w:r>
      <w:r w:rsidR="002A5104" w:rsidRPr="008528B4">
        <w:rPr>
          <w:iCs/>
          <w:lang w:val="it-IT"/>
        </w:rPr>
        <w:t xml:space="preserve">per la serie </w:t>
      </w:r>
      <w:r w:rsidRPr="008528B4">
        <w:rPr>
          <w:iCs/>
          <w:lang w:val="it-IT"/>
        </w:rPr>
        <w:t xml:space="preserve">E6V) applicato a un’elegante cornice </w:t>
      </w:r>
      <w:r w:rsidR="002A5104" w:rsidRPr="008528B4">
        <w:rPr>
          <w:iCs/>
          <w:lang w:val="it-IT"/>
        </w:rPr>
        <w:t xml:space="preserve">in </w:t>
      </w:r>
      <w:r w:rsidRPr="008528B4">
        <w:rPr>
          <w:iCs/>
          <w:lang w:val="it-IT"/>
        </w:rPr>
        <w:t>vetro. La qualità del suono è garantita da una sound bar</w:t>
      </w:r>
      <w:r w:rsidR="00C74B7B" w:rsidRPr="008528B4">
        <w:rPr>
          <w:iCs/>
          <w:lang w:val="it-IT"/>
        </w:rPr>
        <w:t xml:space="preserve"> frontale</w:t>
      </w:r>
      <w:r w:rsidRPr="008528B4">
        <w:rPr>
          <w:iCs/>
          <w:lang w:val="it-IT"/>
        </w:rPr>
        <w:t xml:space="preserve"> integrata firmata </w:t>
      </w:r>
      <w:proofErr w:type="spellStart"/>
      <w:r w:rsidRPr="008528B4">
        <w:rPr>
          <w:iCs/>
          <w:lang w:val="it-IT"/>
        </w:rPr>
        <w:t>harman</w:t>
      </w:r>
      <w:proofErr w:type="spellEnd"/>
      <w:r w:rsidRPr="008528B4">
        <w:rPr>
          <w:iCs/>
          <w:lang w:val="it-IT"/>
        </w:rPr>
        <w:t>/</w:t>
      </w:r>
      <w:proofErr w:type="spellStart"/>
      <w:r w:rsidRPr="008528B4">
        <w:rPr>
          <w:iCs/>
          <w:lang w:val="it-IT"/>
        </w:rPr>
        <w:t>kardon</w:t>
      </w:r>
      <w:proofErr w:type="spellEnd"/>
      <w:r w:rsidRPr="008528B4">
        <w:rPr>
          <w:iCs/>
          <w:lang w:val="it-IT"/>
        </w:rPr>
        <w:t>, che nel modello G6V è orientabile per l’installazione a parete. G6V ed E6V di LG rappresentano il nuovo stato dell’arte dell’intrattenimento domestico e la scelta obbligata per chi vuole sempre il meglio</w:t>
      </w:r>
      <w:r w:rsidR="00825BBF" w:rsidRPr="008528B4">
        <w:rPr>
          <w:iCs/>
          <w:lang w:val="it-IT"/>
        </w:rPr>
        <w:t>.</w:t>
      </w:r>
    </w:p>
    <w:p w:rsidR="002227F7" w:rsidRPr="008528B4" w:rsidRDefault="002227F7" w:rsidP="000F2D61">
      <w:pPr>
        <w:spacing w:before="20" w:after="20" w:line="360" w:lineRule="auto"/>
        <w:jc w:val="both"/>
        <w:rPr>
          <w:rFonts w:eastAsia="Batang"/>
          <w:iCs/>
          <w:lang w:val="it-IT" w:eastAsia="ko-KR"/>
        </w:rPr>
      </w:pPr>
    </w:p>
    <w:p w:rsidR="00040549" w:rsidRPr="008528B4" w:rsidRDefault="00040549" w:rsidP="000F2D61">
      <w:pPr>
        <w:suppressAutoHyphens/>
        <w:spacing w:line="360" w:lineRule="auto"/>
        <w:jc w:val="both"/>
        <w:rPr>
          <w:rFonts w:eastAsia="Batang"/>
          <w:iCs/>
          <w:lang w:val="it-IT" w:eastAsia="ko-KR"/>
        </w:rPr>
      </w:pPr>
      <w:r w:rsidRPr="008528B4">
        <w:rPr>
          <w:rFonts w:eastAsia="Batang"/>
          <w:b/>
          <w:bCs/>
          <w:iCs/>
          <w:lang w:val="it-IT" w:eastAsia="ko-KR"/>
        </w:rPr>
        <w:t xml:space="preserve">Linea </w:t>
      </w:r>
      <w:proofErr w:type="spellStart"/>
      <w:r w:rsidRPr="008528B4">
        <w:rPr>
          <w:rFonts w:eastAsia="Batang"/>
          <w:b/>
          <w:bCs/>
          <w:iCs/>
          <w:lang w:val="it-IT" w:eastAsia="ko-KR"/>
        </w:rPr>
        <w:t>Centum</w:t>
      </w:r>
      <w:proofErr w:type="spellEnd"/>
      <w:r w:rsidRPr="008528B4">
        <w:rPr>
          <w:rFonts w:eastAsia="Batang"/>
          <w:b/>
          <w:bCs/>
          <w:iCs/>
          <w:lang w:val="it-IT" w:eastAsia="ko-KR"/>
        </w:rPr>
        <w:t xml:space="preserve"> </w:t>
      </w:r>
      <w:proofErr w:type="spellStart"/>
      <w:r w:rsidRPr="008528B4">
        <w:rPr>
          <w:rFonts w:eastAsia="Batang"/>
          <w:b/>
          <w:bCs/>
          <w:iCs/>
          <w:lang w:val="it-IT" w:eastAsia="ko-KR"/>
        </w:rPr>
        <w:t>System™</w:t>
      </w:r>
      <w:proofErr w:type="spellEnd"/>
      <w:r w:rsidR="008528B4" w:rsidRPr="008528B4">
        <w:rPr>
          <w:rFonts w:eastAsia="Batang"/>
          <w:b/>
          <w:bCs/>
          <w:iCs/>
          <w:lang w:val="it-IT" w:eastAsia="ko-KR"/>
        </w:rPr>
        <w:t xml:space="preserve">: </w:t>
      </w:r>
      <w:r w:rsidR="00EC4602">
        <w:rPr>
          <w:rFonts w:eastAsia="Batang"/>
          <w:b/>
          <w:bCs/>
          <w:iCs/>
          <w:lang w:val="it-IT" w:eastAsia="ko-KR"/>
        </w:rPr>
        <w:t xml:space="preserve">massima </w:t>
      </w:r>
      <w:r w:rsidR="008528B4" w:rsidRPr="008528B4">
        <w:rPr>
          <w:rFonts w:eastAsia="Batang"/>
          <w:b/>
          <w:bCs/>
          <w:iCs/>
          <w:lang w:val="it-IT" w:eastAsia="ko-KR"/>
        </w:rPr>
        <w:t>qualit</w:t>
      </w:r>
      <w:r w:rsidR="00EC4602">
        <w:rPr>
          <w:rFonts w:eastAsia="Batang"/>
          <w:b/>
          <w:bCs/>
          <w:iCs/>
          <w:lang w:val="it-IT" w:eastAsia="ko-KR"/>
        </w:rPr>
        <w:t>à</w:t>
      </w:r>
      <w:r w:rsidR="008528B4" w:rsidRPr="008528B4">
        <w:rPr>
          <w:rFonts w:eastAsia="Batang"/>
          <w:b/>
          <w:bCs/>
          <w:iCs/>
          <w:lang w:val="it-IT" w:eastAsia="ko-KR"/>
        </w:rPr>
        <w:t xml:space="preserve"> e affidabilità</w:t>
      </w:r>
      <w:r w:rsidRPr="008528B4">
        <w:rPr>
          <w:rFonts w:eastAsia="Batang"/>
          <w:b/>
          <w:bCs/>
          <w:iCs/>
          <w:lang w:val="it-IT" w:eastAsia="ko-KR"/>
        </w:rPr>
        <w:t xml:space="preserve"> </w:t>
      </w:r>
    </w:p>
    <w:p w:rsidR="00040549" w:rsidRPr="008528B4" w:rsidRDefault="00040549" w:rsidP="000F2D61">
      <w:pPr>
        <w:spacing w:before="20" w:after="20" w:line="360" w:lineRule="auto"/>
        <w:jc w:val="both"/>
        <w:rPr>
          <w:rFonts w:eastAsia="Batang"/>
          <w:iCs/>
          <w:lang w:val="it-IT" w:eastAsia="ko-KR"/>
        </w:rPr>
      </w:pPr>
      <w:r w:rsidRPr="008528B4">
        <w:rPr>
          <w:rFonts w:eastAsia="Batang"/>
          <w:iCs/>
          <w:lang w:val="it-IT" w:eastAsia="ko-KR"/>
        </w:rPr>
        <w:t xml:space="preserve">Fiore all’occhiello di LG è la </w:t>
      </w:r>
      <w:r w:rsidRPr="008528B4">
        <w:rPr>
          <w:rFonts w:eastAsia="Batang"/>
          <w:b/>
          <w:iCs/>
          <w:lang w:val="it-IT" w:eastAsia="ko-KR"/>
        </w:rPr>
        <w:t>linea</w:t>
      </w:r>
      <w:r w:rsidRPr="008528B4">
        <w:rPr>
          <w:rFonts w:eastAsia="Batang"/>
          <w:iCs/>
          <w:lang w:val="it-IT" w:eastAsia="ko-KR"/>
        </w:rPr>
        <w:t xml:space="preserve"> </w:t>
      </w:r>
      <w:proofErr w:type="spellStart"/>
      <w:r w:rsidRPr="008528B4">
        <w:rPr>
          <w:rFonts w:eastAsia="Batang"/>
          <w:b/>
          <w:bCs/>
          <w:iCs/>
          <w:lang w:val="it-IT" w:eastAsia="ko-KR"/>
        </w:rPr>
        <w:t>Centum</w:t>
      </w:r>
      <w:proofErr w:type="spellEnd"/>
      <w:r w:rsidRPr="008528B4">
        <w:rPr>
          <w:rFonts w:eastAsia="Batang"/>
          <w:b/>
          <w:bCs/>
          <w:iCs/>
          <w:lang w:val="it-IT" w:eastAsia="ko-KR"/>
        </w:rPr>
        <w:t xml:space="preserve"> System™</w:t>
      </w:r>
      <w:r w:rsidRPr="008528B4">
        <w:rPr>
          <w:rFonts w:eastAsia="Batang"/>
          <w:iCs/>
          <w:lang w:val="it-IT" w:eastAsia="ko-KR"/>
        </w:rPr>
        <w:t xml:space="preserve"> che comprende frigoriferi e lavatrici, dotati della tecnologia</w:t>
      </w:r>
      <w:r w:rsidRPr="008528B4">
        <w:rPr>
          <w:rFonts w:eastAsia="Batang"/>
          <w:b/>
          <w:bCs/>
          <w:iCs/>
          <w:lang w:val="it-IT" w:eastAsia="ko-KR"/>
        </w:rPr>
        <w:t xml:space="preserve"> </w:t>
      </w:r>
      <w:proofErr w:type="spellStart"/>
      <w:r w:rsidRPr="008528B4">
        <w:rPr>
          <w:rFonts w:eastAsia="Batang"/>
          <w:bCs/>
          <w:iCs/>
          <w:lang w:val="it-IT" w:eastAsia="ko-KR"/>
        </w:rPr>
        <w:t>Centum</w:t>
      </w:r>
      <w:proofErr w:type="spellEnd"/>
      <w:r w:rsidRPr="008528B4">
        <w:rPr>
          <w:rFonts w:eastAsia="Batang"/>
          <w:bCs/>
          <w:iCs/>
          <w:lang w:val="it-IT" w:eastAsia="ko-KR"/>
        </w:rPr>
        <w:t xml:space="preserve"> </w:t>
      </w:r>
      <w:proofErr w:type="spellStart"/>
      <w:r w:rsidRPr="008528B4">
        <w:rPr>
          <w:rFonts w:eastAsia="Batang"/>
          <w:bCs/>
          <w:iCs/>
          <w:lang w:val="it-IT" w:eastAsia="ko-KR"/>
        </w:rPr>
        <w:t>System™</w:t>
      </w:r>
      <w:proofErr w:type="spellEnd"/>
      <w:r w:rsidRPr="008528B4">
        <w:rPr>
          <w:rFonts w:eastAsia="Batang"/>
          <w:bCs/>
          <w:iCs/>
          <w:lang w:val="it-IT" w:eastAsia="ko-KR"/>
        </w:rPr>
        <w:t>. Ad oggi, gli elettrodomestici della nuova linea</w:t>
      </w:r>
      <w:r w:rsidRPr="008528B4">
        <w:rPr>
          <w:rFonts w:eastAsia="Batang"/>
          <w:iCs/>
          <w:lang w:val="it-IT" w:eastAsia="ko-KR"/>
        </w:rPr>
        <w:t xml:space="preserve"> rappresentano le soluzioni più innovative per la casa del f</w:t>
      </w:r>
      <w:r w:rsidR="008D47FC" w:rsidRPr="008528B4">
        <w:rPr>
          <w:rFonts w:eastAsia="Batang"/>
          <w:iCs/>
          <w:lang w:val="it-IT" w:eastAsia="ko-KR"/>
        </w:rPr>
        <w:t>uturo e per gli eco-consumatori</w:t>
      </w:r>
      <w:r w:rsidRPr="008528B4">
        <w:rPr>
          <w:rFonts w:eastAsia="Batang"/>
          <w:iCs/>
          <w:lang w:val="it-IT" w:eastAsia="ko-KR"/>
        </w:rPr>
        <w:t xml:space="preserve"> a</w:t>
      </w:r>
      <w:r w:rsidR="00C74B7B" w:rsidRPr="008528B4">
        <w:rPr>
          <w:rFonts w:eastAsia="Batang"/>
          <w:iCs/>
          <w:lang w:val="it-IT" w:eastAsia="ko-KR"/>
        </w:rPr>
        <w:t>ttenti al risparmio energetico.</w:t>
      </w:r>
    </w:p>
    <w:p w:rsidR="00C74B7B" w:rsidRPr="008528B4" w:rsidRDefault="00C74B7B" w:rsidP="000F2D61">
      <w:pPr>
        <w:spacing w:before="20" w:after="20" w:line="360" w:lineRule="auto"/>
        <w:jc w:val="both"/>
        <w:rPr>
          <w:rFonts w:eastAsia="Batang"/>
          <w:iCs/>
          <w:lang w:val="it-IT" w:eastAsia="ko-KR"/>
        </w:rPr>
      </w:pPr>
    </w:p>
    <w:p w:rsidR="00040549" w:rsidRPr="008528B4" w:rsidRDefault="00040549" w:rsidP="000F2D61">
      <w:pPr>
        <w:spacing w:before="20" w:after="20" w:line="360" w:lineRule="auto"/>
        <w:jc w:val="both"/>
        <w:rPr>
          <w:rFonts w:eastAsia="Batang"/>
          <w:iCs/>
          <w:lang w:val="it-IT" w:eastAsia="ko-KR"/>
        </w:rPr>
      </w:pPr>
      <w:r w:rsidRPr="008528B4">
        <w:rPr>
          <w:rFonts w:eastAsia="Batang"/>
          <w:iCs/>
          <w:lang w:val="it-IT" w:eastAsia="ko-KR"/>
        </w:rPr>
        <w:t xml:space="preserve">Punta di diamante è la lavatrice </w:t>
      </w:r>
      <w:proofErr w:type="spellStart"/>
      <w:r w:rsidR="000F2D61" w:rsidRPr="008528B4">
        <w:rPr>
          <w:rFonts w:eastAsia="Batang"/>
          <w:bCs/>
          <w:iCs/>
          <w:lang w:val="it-IT" w:eastAsia="ko-KR"/>
        </w:rPr>
        <w:t>Centum</w:t>
      </w:r>
      <w:proofErr w:type="spellEnd"/>
      <w:r w:rsidR="000F2D61" w:rsidRPr="008528B4">
        <w:rPr>
          <w:rFonts w:eastAsia="Batang"/>
          <w:bCs/>
          <w:iCs/>
          <w:lang w:val="it-IT" w:eastAsia="ko-KR"/>
        </w:rPr>
        <w:t xml:space="preserve"> </w:t>
      </w:r>
      <w:proofErr w:type="spellStart"/>
      <w:r w:rsidR="000F2D61" w:rsidRPr="008528B4">
        <w:rPr>
          <w:rFonts w:eastAsia="Batang"/>
          <w:bCs/>
          <w:iCs/>
          <w:lang w:val="it-IT" w:eastAsia="ko-KR"/>
        </w:rPr>
        <w:t>System™</w:t>
      </w:r>
      <w:proofErr w:type="spellEnd"/>
      <w:r w:rsidRPr="008528B4">
        <w:rPr>
          <w:rFonts w:eastAsia="Batang"/>
          <w:iCs/>
          <w:lang w:val="it-IT" w:eastAsia="ko-KR"/>
        </w:rPr>
        <w:t>.</w:t>
      </w:r>
      <w:r w:rsidRPr="008528B4">
        <w:rPr>
          <w:rFonts w:eastAsia="Batang"/>
          <w:lang w:val="it-IT" w:eastAsia="ko-KR"/>
        </w:rPr>
        <w:t xml:space="preserve"> </w:t>
      </w:r>
      <w:r w:rsidRPr="008528B4">
        <w:rPr>
          <w:rFonts w:eastAsia="Batang"/>
          <w:iCs/>
          <w:lang w:val="it-IT" w:eastAsia="ko-KR"/>
        </w:rPr>
        <w:t xml:space="preserve">Cuore della tecnologia delle lavatrici </w:t>
      </w:r>
      <w:proofErr w:type="spellStart"/>
      <w:r w:rsidR="000F2D61" w:rsidRPr="008528B4">
        <w:rPr>
          <w:rFonts w:eastAsia="Batang"/>
          <w:bCs/>
          <w:iCs/>
          <w:lang w:val="it-IT" w:eastAsia="ko-KR"/>
        </w:rPr>
        <w:t>Centum</w:t>
      </w:r>
      <w:proofErr w:type="spellEnd"/>
      <w:r w:rsidR="000F2D61" w:rsidRPr="008528B4">
        <w:rPr>
          <w:rFonts w:eastAsia="Batang"/>
          <w:bCs/>
          <w:iCs/>
          <w:lang w:val="it-IT" w:eastAsia="ko-KR"/>
        </w:rPr>
        <w:t xml:space="preserve"> </w:t>
      </w:r>
      <w:proofErr w:type="spellStart"/>
      <w:r w:rsidR="000F2D61" w:rsidRPr="008528B4">
        <w:rPr>
          <w:rFonts w:eastAsia="Batang"/>
          <w:bCs/>
          <w:iCs/>
          <w:lang w:val="it-IT" w:eastAsia="ko-KR"/>
        </w:rPr>
        <w:t>System™</w:t>
      </w:r>
      <w:proofErr w:type="spellEnd"/>
      <w:r w:rsidR="000F2D61" w:rsidRPr="008528B4">
        <w:rPr>
          <w:rFonts w:eastAsia="Batang"/>
          <w:bCs/>
          <w:iCs/>
          <w:lang w:val="it-IT" w:eastAsia="ko-KR"/>
        </w:rPr>
        <w:t xml:space="preserve">. </w:t>
      </w:r>
      <w:r w:rsidRPr="008528B4">
        <w:rPr>
          <w:rFonts w:eastAsia="Batang"/>
          <w:iCs/>
          <w:lang w:val="it-IT" w:eastAsia="ko-KR"/>
        </w:rPr>
        <w:t xml:space="preserve">è il motore Inverter </w:t>
      </w:r>
      <w:proofErr w:type="spellStart"/>
      <w:r w:rsidRPr="008528B4">
        <w:rPr>
          <w:rFonts w:eastAsia="Batang"/>
          <w:iCs/>
          <w:lang w:val="it-IT" w:eastAsia="ko-KR"/>
        </w:rPr>
        <w:t>Direct</w:t>
      </w:r>
      <w:proofErr w:type="spellEnd"/>
      <w:r w:rsidRPr="008528B4">
        <w:rPr>
          <w:rFonts w:eastAsia="Batang"/>
          <w:iCs/>
          <w:lang w:val="it-IT" w:eastAsia="ko-KR"/>
        </w:rPr>
        <w:t xml:space="preserve"> Drive che</w:t>
      </w:r>
      <w:r w:rsidR="008D47FC" w:rsidRPr="008528B4">
        <w:rPr>
          <w:rFonts w:eastAsia="Batang"/>
          <w:iCs/>
          <w:lang w:val="it-IT" w:eastAsia="ko-KR"/>
        </w:rPr>
        <w:t>,</w:t>
      </w:r>
      <w:r w:rsidRPr="008528B4">
        <w:rPr>
          <w:rFonts w:eastAsia="Batang"/>
          <w:iCs/>
          <w:lang w:val="it-IT" w:eastAsia="ko-KR"/>
        </w:rPr>
        <w:t xml:space="preserve"> direttamente</w:t>
      </w:r>
      <w:r w:rsidRPr="008528B4">
        <w:rPr>
          <w:rFonts w:eastAsia="Batang"/>
          <w:lang w:val="it-IT" w:eastAsia="ko-KR"/>
        </w:rPr>
        <w:t xml:space="preserve"> </w:t>
      </w:r>
      <w:r w:rsidRPr="008528B4">
        <w:rPr>
          <w:rFonts w:eastAsia="Batang"/>
          <w:iCs/>
          <w:lang w:val="it-IT" w:eastAsia="ko-KR"/>
        </w:rPr>
        <w:t xml:space="preserve">collegato al cestello e grazie alla presenza di </w:t>
      </w:r>
      <w:r w:rsidRPr="008528B4">
        <w:rPr>
          <w:rFonts w:eastAsia="Batang"/>
          <w:lang w:val="it-IT" w:eastAsia="ko-KR"/>
        </w:rPr>
        <w:t>un innovativo sistema di sospensioni pneumatiche, riduce drasticamente sia le vibrazioni, sia il rumore (</w:t>
      </w:r>
      <w:r w:rsidRPr="008528B4">
        <w:rPr>
          <w:rFonts w:eastAsia="Batang" w:hint="eastAsia"/>
          <w:lang w:val="it-IT" w:eastAsia="ko-KR"/>
        </w:rPr>
        <w:t>67dB</w:t>
      </w:r>
      <w:r w:rsidRPr="008528B4">
        <w:rPr>
          <w:rFonts w:eastAsia="Batang"/>
          <w:lang w:val="it-IT" w:eastAsia="ko-KR"/>
        </w:rPr>
        <w:t>) durante la fase di lavaggio.</w:t>
      </w:r>
      <w:r w:rsidR="00A31D3B" w:rsidRPr="008528B4">
        <w:rPr>
          <w:rFonts w:eastAsia="Batang"/>
          <w:iCs/>
          <w:lang w:val="it-IT" w:eastAsia="ko-KR"/>
        </w:rPr>
        <w:t xml:space="preserve"> </w:t>
      </w:r>
      <w:r w:rsidRPr="008528B4">
        <w:rPr>
          <w:rFonts w:eastAsia="Batang"/>
          <w:lang w:val="it-IT" w:eastAsia="ko-KR"/>
        </w:rPr>
        <w:t>Grazie alla sua avanzata tecnologia, il consumo di energia viene diminuito del</w:t>
      </w:r>
      <w:r w:rsidRPr="008528B4">
        <w:rPr>
          <w:rFonts w:eastAsia="Batang" w:hint="eastAsia"/>
          <w:lang w:val="it-IT" w:eastAsia="ko-KR"/>
        </w:rPr>
        <w:t xml:space="preserve"> 60</w:t>
      </w:r>
      <w:r w:rsidRPr="008528B4">
        <w:rPr>
          <w:rFonts w:eastAsia="Batang"/>
          <w:lang w:val="it-IT" w:eastAsia="ko-KR"/>
        </w:rPr>
        <w:t>%, ben al di sotto della soglia richiesta per la certificazione</w:t>
      </w:r>
      <w:r w:rsidRPr="008528B4">
        <w:rPr>
          <w:rFonts w:eastAsia="Batang" w:hint="eastAsia"/>
          <w:lang w:val="it-IT" w:eastAsia="ko-KR"/>
        </w:rPr>
        <w:t xml:space="preserve"> A+++, </w:t>
      </w:r>
      <w:r w:rsidRPr="008528B4">
        <w:rPr>
          <w:rFonts w:eastAsia="Batang"/>
          <w:lang w:val="it-IT" w:eastAsia="ko-KR"/>
        </w:rPr>
        <w:t xml:space="preserve">e con la </w:t>
      </w:r>
      <w:r w:rsidRPr="008528B4">
        <w:rPr>
          <w:rFonts w:eastAsia="Batang"/>
          <w:iCs/>
          <w:lang w:val="it-IT" w:eastAsia="ko-KR"/>
        </w:rPr>
        <w:t xml:space="preserve">funzione </w:t>
      </w:r>
      <w:proofErr w:type="spellStart"/>
      <w:r w:rsidRPr="008528B4">
        <w:rPr>
          <w:rFonts w:eastAsia="Batang"/>
          <w:iCs/>
          <w:lang w:val="it-IT" w:eastAsia="ko-KR"/>
        </w:rPr>
        <w:t>TurboWash™</w:t>
      </w:r>
      <w:proofErr w:type="spellEnd"/>
      <w:r w:rsidRPr="008528B4">
        <w:rPr>
          <w:rFonts w:eastAsia="Batang"/>
          <w:iCs/>
          <w:lang w:val="it-IT" w:eastAsia="ko-KR"/>
        </w:rPr>
        <w:t xml:space="preserve">, si può completare un ciclo </w:t>
      </w:r>
      <w:r w:rsidR="008D47FC" w:rsidRPr="008528B4">
        <w:rPr>
          <w:rFonts w:eastAsia="Batang"/>
          <w:iCs/>
          <w:lang w:val="it-IT" w:eastAsia="ko-KR"/>
        </w:rPr>
        <w:t xml:space="preserve">di lavaggio </w:t>
      </w:r>
      <w:r w:rsidRPr="008528B4">
        <w:rPr>
          <w:rFonts w:eastAsia="Batang"/>
          <w:iCs/>
          <w:lang w:val="it-IT" w:eastAsia="ko-KR"/>
        </w:rPr>
        <w:t xml:space="preserve">con mezzo carico in soli 49 minuti. </w:t>
      </w:r>
    </w:p>
    <w:p w:rsidR="00040549" w:rsidRPr="008528B4" w:rsidRDefault="00040549" w:rsidP="000F2D61">
      <w:pPr>
        <w:spacing w:before="20" w:after="20" w:line="360" w:lineRule="auto"/>
        <w:jc w:val="both"/>
        <w:rPr>
          <w:rFonts w:eastAsia="Batang"/>
          <w:b/>
          <w:iCs/>
          <w:lang w:val="it-IT" w:eastAsia="ko-KR"/>
        </w:rPr>
      </w:pPr>
    </w:p>
    <w:p w:rsidR="00040549" w:rsidRPr="008528B4" w:rsidRDefault="00040549" w:rsidP="000F2D61">
      <w:pPr>
        <w:widowControl w:val="0"/>
        <w:kinsoku w:val="0"/>
        <w:overflowPunct w:val="0"/>
        <w:autoSpaceDE w:val="0"/>
        <w:spacing w:line="360" w:lineRule="auto"/>
        <w:jc w:val="both"/>
        <w:rPr>
          <w:rFonts w:eastAsia="Batang"/>
          <w:iCs/>
          <w:lang w:val="it-IT" w:eastAsia="ko-KR"/>
        </w:rPr>
      </w:pPr>
      <w:r w:rsidRPr="008528B4">
        <w:rPr>
          <w:rFonts w:eastAsia="Batang"/>
          <w:iCs/>
          <w:lang w:val="it-IT" w:eastAsia="ko-KR"/>
        </w:rPr>
        <w:t xml:space="preserve">Alla lavatrice si aggiungono nella linea </w:t>
      </w:r>
      <w:proofErr w:type="spellStart"/>
      <w:r w:rsidR="000F2D61" w:rsidRPr="008528B4">
        <w:rPr>
          <w:rFonts w:eastAsia="Batang"/>
          <w:bCs/>
          <w:iCs/>
          <w:lang w:val="it-IT" w:eastAsia="ko-KR"/>
        </w:rPr>
        <w:t>Centum</w:t>
      </w:r>
      <w:proofErr w:type="spellEnd"/>
      <w:r w:rsidR="000F2D61" w:rsidRPr="008528B4">
        <w:rPr>
          <w:rFonts w:eastAsia="Batang"/>
          <w:bCs/>
          <w:iCs/>
          <w:lang w:val="it-IT" w:eastAsia="ko-KR"/>
        </w:rPr>
        <w:t xml:space="preserve"> </w:t>
      </w:r>
      <w:proofErr w:type="spellStart"/>
      <w:r w:rsidR="000F2D61" w:rsidRPr="008528B4">
        <w:rPr>
          <w:rFonts w:eastAsia="Batang"/>
          <w:bCs/>
          <w:iCs/>
          <w:lang w:val="it-IT" w:eastAsia="ko-KR"/>
        </w:rPr>
        <w:t>System™</w:t>
      </w:r>
      <w:proofErr w:type="spellEnd"/>
      <w:r w:rsidR="000F2D61" w:rsidRPr="008528B4">
        <w:rPr>
          <w:rFonts w:eastAsia="Batang"/>
          <w:bCs/>
          <w:iCs/>
          <w:lang w:val="it-IT" w:eastAsia="ko-KR"/>
        </w:rPr>
        <w:t xml:space="preserve">. </w:t>
      </w:r>
      <w:r w:rsidRPr="008528B4">
        <w:rPr>
          <w:rFonts w:eastAsia="Batang"/>
          <w:iCs/>
          <w:lang w:val="it-IT" w:eastAsia="ko-KR"/>
        </w:rPr>
        <w:t xml:space="preserve">anche il frigorifero Combinato e il </w:t>
      </w:r>
      <w:proofErr w:type="spellStart"/>
      <w:r w:rsidR="000F2D61" w:rsidRPr="008528B4">
        <w:rPr>
          <w:rFonts w:eastAsia="Batang"/>
          <w:iCs/>
          <w:lang w:val="it-IT" w:eastAsia="ko-KR"/>
        </w:rPr>
        <w:t>Door-in-Door</w:t>
      </w:r>
      <w:proofErr w:type="spellEnd"/>
      <w:r w:rsidR="000F2D61" w:rsidRPr="008528B4">
        <w:rPr>
          <w:rFonts w:eastAsia="Batang"/>
          <w:iCs/>
          <w:lang w:val="it-IT" w:eastAsia="ko-KR"/>
        </w:rPr>
        <w:t xml:space="preserve"> </w:t>
      </w:r>
      <w:r w:rsidRPr="008528B4">
        <w:rPr>
          <w:rFonts w:eastAsia="Batang"/>
          <w:iCs/>
          <w:lang w:val="it-IT" w:eastAsia="ko-KR"/>
        </w:rPr>
        <w:t xml:space="preserve">side </w:t>
      </w:r>
      <w:proofErr w:type="spellStart"/>
      <w:r w:rsidRPr="008528B4">
        <w:rPr>
          <w:rFonts w:eastAsia="Batang"/>
          <w:iCs/>
          <w:lang w:val="it-IT" w:eastAsia="ko-KR"/>
        </w:rPr>
        <w:t>by</w:t>
      </w:r>
      <w:proofErr w:type="spellEnd"/>
      <w:r w:rsidRPr="008528B4">
        <w:rPr>
          <w:rFonts w:eastAsia="Batang"/>
          <w:iCs/>
          <w:lang w:val="it-IT" w:eastAsia="ko-KR"/>
        </w:rPr>
        <w:t xml:space="preserve"> side. </w:t>
      </w:r>
      <w:r w:rsidR="008D47FC" w:rsidRPr="008528B4">
        <w:rPr>
          <w:rFonts w:eastAsia="Batang"/>
          <w:iCs/>
          <w:lang w:val="it-IT" w:eastAsia="ko-KR"/>
        </w:rPr>
        <w:t>I frigoriferi della nuova linea</w:t>
      </w:r>
      <w:r w:rsidRPr="008528B4">
        <w:rPr>
          <w:rFonts w:eastAsia="Batang"/>
          <w:iCs/>
          <w:lang w:val="it-IT" w:eastAsia="ko-KR"/>
        </w:rPr>
        <w:t xml:space="preserve"> grazie al</w:t>
      </w:r>
      <w:r w:rsidR="008D47FC" w:rsidRPr="008528B4">
        <w:rPr>
          <w:rFonts w:eastAsia="Batang"/>
          <w:iCs/>
          <w:lang w:val="it-IT" w:eastAsia="ko-KR"/>
        </w:rPr>
        <w:t>la presenza del</w:t>
      </w:r>
      <w:r w:rsidRPr="008528B4">
        <w:rPr>
          <w:rFonts w:eastAsia="Batang"/>
          <w:iCs/>
          <w:lang w:val="it-IT" w:eastAsia="ko-KR"/>
        </w:rPr>
        <w:t xml:space="preserve"> Compressore Lineare Inverter e alla </w:t>
      </w:r>
      <w:r w:rsidR="008D47FC" w:rsidRPr="008528B4">
        <w:rPr>
          <w:rFonts w:eastAsia="Batang"/>
          <w:iCs/>
          <w:lang w:val="it-IT" w:eastAsia="ko-KR"/>
        </w:rPr>
        <w:t>tecnologia Total No Frost, offrono</w:t>
      </w:r>
      <w:r w:rsidRPr="008528B4">
        <w:rPr>
          <w:rFonts w:eastAsia="Batang"/>
          <w:iCs/>
          <w:lang w:val="it-IT" w:eastAsia="ko-KR"/>
        </w:rPr>
        <w:t xml:space="preserve"> le migliori performance energetiche (A+++ -20%</w:t>
      </w:r>
      <w:r w:rsidR="008D47FC" w:rsidRPr="008528B4">
        <w:rPr>
          <w:rFonts w:eastAsia="Batang"/>
          <w:iCs/>
          <w:lang w:val="it-IT" w:eastAsia="ko-KR"/>
        </w:rPr>
        <w:t xml:space="preserve"> il comb</w:t>
      </w:r>
      <w:r w:rsidR="000F2D61" w:rsidRPr="008528B4">
        <w:rPr>
          <w:rFonts w:eastAsia="Batang"/>
          <w:iCs/>
          <w:lang w:val="it-IT" w:eastAsia="ko-KR"/>
        </w:rPr>
        <w:t xml:space="preserve">inato e A+++ -10% il </w:t>
      </w:r>
      <w:proofErr w:type="spellStart"/>
      <w:r w:rsidR="000F2D61" w:rsidRPr="008528B4">
        <w:rPr>
          <w:rFonts w:eastAsia="Batang"/>
          <w:iCs/>
          <w:lang w:val="it-IT" w:eastAsia="ko-KR"/>
        </w:rPr>
        <w:lastRenderedPageBreak/>
        <w:t>Door-in-</w:t>
      </w:r>
      <w:r w:rsidR="008D47FC" w:rsidRPr="008528B4">
        <w:rPr>
          <w:rFonts w:eastAsia="Batang"/>
          <w:iCs/>
          <w:lang w:val="it-IT" w:eastAsia="ko-KR"/>
        </w:rPr>
        <w:t>Door</w:t>
      </w:r>
      <w:proofErr w:type="spellEnd"/>
      <w:r w:rsidRPr="008528B4">
        <w:rPr>
          <w:rFonts w:eastAsia="Batang"/>
          <w:iCs/>
          <w:lang w:val="it-IT" w:eastAsia="ko-KR"/>
        </w:rPr>
        <w:t>) garantendo una migliore conservazione dei cibi</w:t>
      </w:r>
      <w:r w:rsidR="00C74B7B" w:rsidRPr="008528B4">
        <w:rPr>
          <w:rFonts w:eastAsia="Batang"/>
          <w:iCs/>
          <w:lang w:val="it-IT" w:eastAsia="ko-KR"/>
        </w:rPr>
        <w:t>.</w:t>
      </w:r>
    </w:p>
    <w:p w:rsidR="00C74B7B" w:rsidRPr="008528B4" w:rsidRDefault="00C74B7B" w:rsidP="000F2D61">
      <w:pPr>
        <w:widowControl w:val="0"/>
        <w:kinsoku w:val="0"/>
        <w:overflowPunct w:val="0"/>
        <w:autoSpaceDE w:val="0"/>
        <w:spacing w:line="360" w:lineRule="auto"/>
        <w:jc w:val="both"/>
        <w:rPr>
          <w:rFonts w:eastAsia="Batang"/>
          <w:iCs/>
          <w:lang w:val="it-IT" w:eastAsia="ko-KR"/>
        </w:rPr>
      </w:pPr>
    </w:p>
    <w:p w:rsidR="00040549" w:rsidRPr="008528B4" w:rsidRDefault="00040549" w:rsidP="000F2D61">
      <w:pPr>
        <w:spacing w:before="20" w:after="20" w:line="360" w:lineRule="auto"/>
        <w:jc w:val="both"/>
        <w:rPr>
          <w:rFonts w:eastAsia="Batang"/>
          <w:iCs/>
          <w:lang w:val="it-IT" w:eastAsia="ko-KR"/>
        </w:rPr>
      </w:pPr>
      <w:r w:rsidRPr="008528B4">
        <w:rPr>
          <w:rFonts w:eastAsia="Batang"/>
          <w:iCs/>
          <w:lang w:val="it-IT" w:eastAsia="ko-KR"/>
        </w:rPr>
        <w:t xml:space="preserve">Il modello </w:t>
      </w:r>
      <w:proofErr w:type="spellStart"/>
      <w:r w:rsidRPr="008528B4">
        <w:rPr>
          <w:rFonts w:eastAsia="Batang"/>
          <w:iCs/>
          <w:lang w:val="it-IT" w:eastAsia="ko-KR"/>
        </w:rPr>
        <w:t>Door-in-Door</w:t>
      </w:r>
      <w:proofErr w:type="spellEnd"/>
      <w:r w:rsidRPr="008528B4">
        <w:rPr>
          <w:rFonts w:eastAsia="Batang"/>
          <w:iCs/>
          <w:lang w:val="it-IT" w:eastAsia="ko-KR"/>
        </w:rPr>
        <w:t xml:space="preserve"> è nato pensando a un accesso al cibo che sia comodo, separato e allo </w:t>
      </w:r>
      <w:r w:rsidR="000F2D61" w:rsidRPr="008528B4">
        <w:rPr>
          <w:rFonts w:eastAsia="Batang"/>
          <w:iCs/>
          <w:lang w:val="it-IT" w:eastAsia="ko-KR"/>
        </w:rPr>
        <w:t xml:space="preserve">stesso </w:t>
      </w:r>
      <w:r w:rsidRPr="008528B4">
        <w:rPr>
          <w:rFonts w:eastAsia="Batang"/>
          <w:iCs/>
          <w:lang w:val="it-IT" w:eastAsia="ko-KR"/>
        </w:rPr>
        <w:t>tempo energeticamente efficiente. Una tecnologia unica, che impreziosisce il design del frigorifero e riduce lo scambio di aria calda con l'ambiente esterno riducendo fino al 32% i consumi energetici nell'uso quotidiano.</w:t>
      </w:r>
    </w:p>
    <w:p w:rsidR="00EC4602" w:rsidRDefault="00EC4602">
      <w:pPr>
        <w:rPr>
          <w:rFonts w:eastAsia="Batang"/>
          <w:b/>
          <w:bCs/>
          <w:iCs/>
          <w:lang w:val="en-US" w:eastAsia="ko-KR"/>
        </w:rPr>
      </w:pPr>
      <w:r>
        <w:rPr>
          <w:rFonts w:eastAsia="Batang"/>
          <w:b/>
          <w:bCs/>
          <w:iCs/>
          <w:lang w:val="en-US" w:eastAsia="ko-KR"/>
        </w:rPr>
        <w:br w:type="page"/>
      </w:r>
    </w:p>
    <w:p w:rsidR="00EC4602" w:rsidRDefault="00EC4602" w:rsidP="000F2D61">
      <w:pPr>
        <w:suppressAutoHyphens/>
        <w:spacing w:line="360" w:lineRule="auto"/>
        <w:jc w:val="both"/>
        <w:rPr>
          <w:rFonts w:eastAsia="Batang"/>
          <w:b/>
          <w:bCs/>
          <w:iCs/>
          <w:lang w:val="en-US" w:eastAsia="ko-KR"/>
        </w:rPr>
      </w:pPr>
    </w:p>
    <w:p w:rsidR="00EC4602" w:rsidRDefault="00040549" w:rsidP="000F2D61">
      <w:pPr>
        <w:suppressAutoHyphens/>
        <w:spacing w:line="360" w:lineRule="auto"/>
        <w:jc w:val="both"/>
        <w:rPr>
          <w:rFonts w:eastAsia="Batang"/>
          <w:b/>
          <w:bCs/>
          <w:iCs/>
          <w:lang w:val="en-US" w:eastAsia="ko-KR"/>
        </w:rPr>
      </w:pPr>
      <w:r w:rsidRPr="008528B4">
        <w:rPr>
          <w:rFonts w:eastAsia="Batang"/>
          <w:b/>
          <w:bCs/>
          <w:iCs/>
          <w:lang w:val="en-US" w:eastAsia="ko-KR"/>
        </w:rPr>
        <w:t xml:space="preserve">LG SIGNATURE: “The Art of Essence” </w:t>
      </w:r>
    </w:p>
    <w:p w:rsidR="00365EC1" w:rsidRPr="008528B4" w:rsidRDefault="00040549" w:rsidP="000F2D61">
      <w:pPr>
        <w:suppressAutoHyphens/>
        <w:spacing w:line="360" w:lineRule="auto"/>
        <w:jc w:val="both"/>
        <w:rPr>
          <w:rFonts w:eastAsia="Batang"/>
          <w:bCs/>
          <w:iCs/>
          <w:lang w:val="it-IT" w:eastAsia="ko-KR"/>
        </w:rPr>
      </w:pPr>
      <w:r w:rsidRPr="008528B4">
        <w:rPr>
          <w:rFonts w:eastAsia="Batang"/>
          <w:bCs/>
          <w:iCs/>
          <w:lang w:val="it-IT" w:eastAsia="ko-KR"/>
        </w:rPr>
        <w:t xml:space="preserve">La linea </w:t>
      </w:r>
      <w:r w:rsidR="008D47FC" w:rsidRPr="008528B4">
        <w:rPr>
          <w:rFonts w:eastAsia="Batang"/>
          <w:bCs/>
          <w:iCs/>
          <w:lang w:val="it-IT" w:eastAsia="ko-KR"/>
        </w:rPr>
        <w:t xml:space="preserve">di </w:t>
      </w:r>
      <w:r w:rsidRPr="008528B4">
        <w:rPr>
          <w:rFonts w:eastAsia="Batang"/>
          <w:bCs/>
          <w:iCs/>
          <w:lang w:val="it-IT" w:eastAsia="ko-KR"/>
        </w:rPr>
        <w:t xml:space="preserve">LG </w:t>
      </w:r>
      <w:r w:rsidR="008D47FC" w:rsidRPr="008528B4">
        <w:rPr>
          <w:rFonts w:eastAsia="Batang"/>
          <w:bCs/>
          <w:iCs/>
          <w:lang w:val="it-IT" w:eastAsia="ko-KR"/>
        </w:rPr>
        <w:t xml:space="preserve">che </w:t>
      </w:r>
      <w:r w:rsidRPr="008528B4">
        <w:rPr>
          <w:rFonts w:eastAsia="Batang"/>
          <w:bCs/>
          <w:iCs/>
          <w:lang w:val="it-IT" w:eastAsia="ko-KR"/>
        </w:rPr>
        <w:t>rappresenta il vero futuro della tecnologia. Altamente innovativa</w:t>
      </w:r>
      <w:r w:rsidR="008D47FC" w:rsidRPr="008528B4">
        <w:rPr>
          <w:rFonts w:eastAsia="Batang"/>
          <w:bCs/>
          <w:iCs/>
          <w:lang w:val="it-IT" w:eastAsia="ko-KR"/>
        </w:rPr>
        <w:t>, l</w:t>
      </w:r>
      <w:r w:rsidRPr="008528B4">
        <w:rPr>
          <w:rFonts w:eastAsia="Batang"/>
          <w:bCs/>
          <w:iCs/>
          <w:lang w:val="it-IT" w:eastAsia="ko-KR"/>
        </w:rPr>
        <w:t>a linea LG SIGNATURE</w:t>
      </w:r>
      <w:r w:rsidR="000F2D61" w:rsidRPr="008528B4">
        <w:rPr>
          <w:rFonts w:eastAsia="Batang"/>
          <w:iCs/>
          <w:lang w:val="it-IT" w:eastAsia="ko-KR"/>
        </w:rPr>
        <w:t>™</w:t>
      </w:r>
      <w:r w:rsidRPr="008528B4">
        <w:rPr>
          <w:rFonts w:eastAsia="Batang"/>
          <w:bCs/>
          <w:iCs/>
          <w:lang w:val="it-IT" w:eastAsia="ko-KR"/>
        </w:rPr>
        <w:t xml:space="preserve"> </w:t>
      </w:r>
      <w:r w:rsidR="00365EC1" w:rsidRPr="008528B4">
        <w:rPr>
          <w:rFonts w:eastAsia="Batang"/>
          <w:bCs/>
          <w:iCs/>
          <w:lang w:val="it-IT" w:eastAsia="ko-KR"/>
        </w:rPr>
        <w:t>comprende</w:t>
      </w:r>
      <w:r w:rsidR="00C74B7B" w:rsidRPr="008528B4">
        <w:rPr>
          <w:rFonts w:eastAsia="Batang"/>
          <w:bCs/>
          <w:iCs/>
          <w:lang w:val="it-IT" w:eastAsia="ko-KR"/>
        </w:rPr>
        <w:t xml:space="preserve"> un </w:t>
      </w:r>
      <w:r w:rsidR="00365EC1" w:rsidRPr="008528B4">
        <w:rPr>
          <w:rFonts w:eastAsia="Batang"/>
          <w:bCs/>
          <w:iCs/>
          <w:lang w:val="it-IT" w:eastAsia="ko-KR"/>
        </w:rPr>
        <w:t xml:space="preserve">TV OLED 4K, </w:t>
      </w:r>
      <w:r w:rsidR="00C74B7B" w:rsidRPr="008528B4">
        <w:rPr>
          <w:rFonts w:eastAsia="Batang"/>
          <w:bCs/>
          <w:iCs/>
          <w:lang w:val="it-IT" w:eastAsia="ko-KR"/>
        </w:rPr>
        <w:t>un frigorifero</w:t>
      </w:r>
      <w:r w:rsidR="00365EC1" w:rsidRPr="008528B4">
        <w:rPr>
          <w:rFonts w:eastAsia="Batang"/>
          <w:bCs/>
          <w:iCs/>
          <w:lang w:val="it-IT" w:eastAsia="ko-KR"/>
        </w:rPr>
        <w:t>,</w:t>
      </w:r>
      <w:r w:rsidR="00C74B7B" w:rsidRPr="008528B4">
        <w:rPr>
          <w:rFonts w:eastAsia="Batang"/>
          <w:bCs/>
          <w:iCs/>
          <w:lang w:val="it-IT" w:eastAsia="ko-KR"/>
        </w:rPr>
        <w:t xml:space="preserve"> una</w:t>
      </w:r>
      <w:r w:rsidR="00365EC1" w:rsidRPr="008528B4">
        <w:rPr>
          <w:rFonts w:eastAsia="Batang"/>
          <w:bCs/>
          <w:iCs/>
          <w:lang w:val="it-IT" w:eastAsia="ko-KR"/>
        </w:rPr>
        <w:t xml:space="preserve"> lavatric</w:t>
      </w:r>
      <w:r w:rsidR="00C74B7B" w:rsidRPr="008528B4">
        <w:rPr>
          <w:rFonts w:eastAsia="Batang"/>
          <w:bCs/>
          <w:iCs/>
          <w:lang w:val="it-IT" w:eastAsia="ko-KR"/>
        </w:rPr>
        <w:t>e</w:t>
      </w:r>
      <w:r w:rsidR="00365EC1" w:rsidRPr="008528B4">
        <w:rPr>
          <w:rFonts w:eastAsia="Batang"/>
          <w:bCs/>
          <w:iCs/>
          <w:lang w:val="it-IT" w:eastAsia="ko-KR"/>
        </w:rPr>
        <w:t xml:space="preserve"> e</w:t>
      </w:r>
      <w:r w:rsidR="00C74B7B" w:rsidRPr="008528B4">
        <w:rPr>
          <w:rFonts w:eastAsia="Batang"/>
          <w:bCs/>
          <w:iCs/>
          <w:lang w:val="it-IT" w:eastAsia="ko-KR"/>
        </w:rPr>
        <w:t xml:space="preserve"> un</w:t>
      </w:r>
      <w:r w:rsidR="00365EC1" w:rsidRPr="008528B4">
        <w:rPr>
          <w:rFonts w:eastAsia="Batang"/>
          <w:bCs/>
          <w:iCs/>
          <w:lang w:val="it-IT" w:eastAsia="ko-KR"/>
        </w:rPr>
        <w:t xml:space="preserve"> purificatori d’aria: c’è un </w:t>
      </w:r>
      <w:r w:rsidR="00C74B7B" w:rsidRPr="008528B4">
        <w:rPr>
          <w:rFonts w:eastAsia="Batang"/>
          <w:bCs/>
          <w:iCs/>
          <w:lang w:val="it-IT" w:eastAsia="ko-KR"/>
        </w:rPr>
        <w:t>prodotto</w:t>
      </w:r>
      <w:r w:rsidR="00365EC1" w:rsidRPr="008528B4">
        <w:rPr>
          <w:rFonts w:eastAsia="Batang"/>
          <w:bCs/>
          <w:iCs/>
          <w:lang w:val="it-IT" w:eastAsia="ko-KR"/>
        </w:rPr>
        <w:t xml:space="preserve"> per ogni stanza, nella nuova serie di </w:t>
      </w:r>
      <w:r w:rsidR="000F2D61" w:rsidRPr="008528B4">
        <w:rPr>
          <w:rFonts w:eastAsia="Batang"/>
          <w:bCs/>
          <w:iCs/>
          <w:lang w:val="it-IT" w:eastAsia="ko-KR"/>
        </w:rPr>
        <w:t>prodotti LG</w:t>
      </w:r>
      <w:r w:rsidR="00365EC1" w:rsidRPr="008528B4">
        <w:rPr>
          <w:rFonts w:eastAsia="Batang"/>
          <w:bCs/>
          <w:iCs/>
          <w:lang w:val="it-IT" w:eastAsia="ko-KR"/>
        </w:rPr>
        <w:t>.</w:t>
      </w:r>
    </w:p>
    <w:p w:rsidR="00825BBF" w:rsidRPr="008528B4" w:rsidRDefault="00825BBF" w:rsidP="000F2D61">
      <w:pPr>
        <w:suppressAutoHyphens/>
        <w:spacing w:line="360" w:lineRule="auto"/>
        <w:jc w:val="both"/>
        <w:rPr>
          <w:rFonts w:eastAsia="Batang"/>
          <w:bCs/>
          <w:iCs/>
          <w:lang w:val="it-IT" w:eastAsia="ko-KR"/>
        </w:rPr>
      </w:pPr>
    </w:p>
    <w:p w:rsidR="002227F7" w:rsidRPr="008528B4" w:rsidRDefault="00040549" w:rsidP="000F2D61">
      <w:pPr>
        <w:suppressAutoHyphens/>
        <w:spacing w:line="360" w:lineRule="auto"/>
        <w:jc w:val="both"/>
        <w:rPr>
          <w:rFonts w:eastAsia="Batang"/>
          <w:bCs/>
          <w:iCs/>
          <w:lang w:val="it-IT" w:eastAsia="ko-KR"/>
        </w:rPr>
      </w:pPr>
      <w:r w:rsidRPr="008528B4">
        <w:rPr>
          <w:rFonts w:eastAsia="Batang"/>
          <w:bCs/>
          <w:iCs/>
          <w:lang w:val="it-IT" w:eastAsia="ko-KR"/>
        </w:rPr>
        <w:t xml:space="preserve">Questo </w:t>
      </w:r>
      <w:proofErr w:type="spellStart"/>
      <w:r w:rsidRPr="008528B4">
        <w:rPr>
          <w:rFonts w:eastAsia="Batang"/>
          <w:bCs/>
          <w:iCs/>
          <w:lang w:val="it-IT" w:eastAsia="ko-KR"/>
        </w:rPr>
        <w:t>brand</w:t>
      </w:r>
      <w:proofErr w:type="spellEnd"/>
      <w:r w:rsidRPr="008528B4">
        <w:rPr>
          <w:rFonts w:eastAsia="Batang"/>
          <w:bCs/>
          <w:iCs/>
          <w:lang w:val="it-IT" w:eastAsia="ko-KR"/>
        </w:rPr>
        <w:t xml:space="preserve"> premium</w:t>
      </w:r>
      <w:r w:rsidR="008D47FC" w:rsidRPr="008528B4">
        <w:rPr>
          <w:rFonts w:eastAsia="Batang"/>
          <w:bCs/>
          <w:iCs/>
          <w:lang w:val="it-IT" w:eastAsia="ko-KR"/>
        </w:rPr>
        <w:t xml:space="preserve"> esprime l</w:t>
      </w:r>
      <w:r w:rsidRPr="008528B4">
        <w:rPr>
          <w:rFonts w:eastAsia="Batang"/>
          <w:bCs/>
          <w:iCs/>
          <w:lang w:val="it-IT" w:eastAsia="ko-KR"/>
        </w:rPr>
        <w:t xml:space="preserve">a nuova filosofia di design </w:t>
      </w:r>
      <w:r w:rsidR="008D47FC" w:rsidRPr="008528B4">
        <w:rPr>
          <w:rFonts w:eastAsia="Batang"/>
          <w:bCs/>
          <w:iCs/>
          <w:lang w:val="it-IT" w:eastAsia="ko-KR"/>
        </w:rPr>
        <w:t xml:space="preserve">di LG </w:t>
      </w:r>
      <w:r w:rsidRPr="008528B4">
        <w:rPr>
          <w:rFonts w:eastAsia="Batang"/>
          <w:bCs/>
          <w:iCs/>
          <w:lang w:val="it-IT" w:eastAsia="ko-KR"/>
        </w:rPr>
        <w:t>attraverso la vera essenza della classe e della raffinatezza che contraddistinguono i nuovi prodotti</w:t>
      </w:r>
      <w:r w:rsidR="008D47FC" w:rsidRPr="008528B4">
        <w:rPr>
          <w:rFonts w:eastAsia="Batang"/>
          <w:bCs/>
          <w:iCs/>
          <w:lang w:val="it-IT" w:eastAsia="ko-KR"/>
        </w:rPr>
        <w:t xml:space="preserve"> dell’azienda coreana</w:t>
      </w:r>
      <w:r w:rsidRPr="008528B4">
        <w:rPr>
          <w:rFonts w:eastAsia="Batang"/>
          <w:bCs/>
          <w:iCs/>
          <w:lang w:val="it-IT" w:eastAsia="ko-KR"/>
        </w:rPr>
        <w:t xml:space="preserve">. </w:t>
      </w:r>
      <w:r w:rsidR="00C74B7B" w:rsidRPr="008528B4">
        <w:rPr>
          <w:rFonts w:eastAsia="Batang"/>
          <w:bCs/>
          <w:iCs/>
          <w:lang w:val="it-IT" w:eastAsia="ko-KR"/>
        </w:rPr>
        <w:t>I prodotti</w:t>
      </w:r>
      <w:r w:rsidR="000F2D61" w:rsidRPr="008528B4">
        <w:rPr>
          <w:rFonts w:eastAsia="Batang"/>
          <w:bCs/>
          <w:iCs/>
          <w:lang w:val="it-IT" w:eastAsia="ko-KR"/>
        </w:rPr>
        <w:t xml:space="preserve"> per la casa</w:t>
      </w:r>
      <w:r w:rsidRPr="008528B4">
        <w:rPr>
          <w:rFonts w:eastAsia="Batang"/>
          <w:bCs/>
          <w:iCs/>
          <w:lang w:val="it-IT" w:eastAsia="ko-KR"/>
        </w:rPr>
        <w:t xml:space="preserve"> di domani avranno </w:t>
      </w:r>
      <w:r w:rsidR="008D47FC" w:rsidRPr="008528B4">
        <w:rPr>
          <w:rFonts w:eastAsia="Batang"/>
          <w:bCs/>
          <w:iCs/>
          <w:lang w:val="it-IT" w:eastAsia="ko-KR"/>
        </w:rPr>
        <w:t xml:space="preserve">caratteristiche “futuristiche”, e </w:t>
      </w:r>
      <w:r w:rsidRPr="008528B4">
        <w:rPr>
          <w:rFonts w:eastAsia="Batang"/>
          <w:bCs/>
          <w:iCs/>
          <w:lang w:val="it-IT" w:eastAsia="ko-KR"/>
        </w:rPr>
        <w:t xml:space="preserve">saranno più efficienti e silenziosi. </w:t>
      </w:r>
      <w:r w:rsidR="000F2D61" w:rsidRPr="008528B4">
        <w:rPr>
          <w:rFonts w:eastAsia="Batang"/>
          <w:bCs/>
          <w:iCs/>
          <w:lang w:val="it-IT" w:eastAsia="ko-KR"/>
        </w:rPr>
        <w:t>LG SIGNATURE</w:t>
      </w:r>
      <w:r w:rsidR="000F2D61" w:rsidRPr="008528B4">
        <w:rPr>
          <w:rFonts w:eastAsia="Batang"/>
          <w:iCs/>
          <w:lang w:val="it-IT" w:eastAsia="ko-KR"/>
        </w:rPr>
        <w:t>™</w:t>
      </w:r>
      <w:r w:rsidR="000F2D61" w:rsidRPr="008528B4">
        <w:rPr>
          <w:rFonts w:eastAsia="Batang"/>
          <w:bCs/>
          <w:iCs/>
          <w:lang w:val="it-IT" w:eastAsia="ko-KR"/>
        </w:rPr>
        <w:t xml:space="preserve"> nasce portando con sé </w:t>
      </w:r>
      <w:r w:rsidR="00C74B7B" w:rsidRPr="008528B4">
        <w:rPr>
          <w:rFonts w:eastAsia="Batang"/>
          <w:bCs/>
          <w:iCs/>
          <w:lang w:val="it-IT" w:eastAsia="ko-KR"/>
        </w:rPr>
        <w:t>il meglio del</w:t>
      </w:r>
      <w:r w:rsidR="000F2D61" w:rsidRPr="008528B4">
        <w:rPr>
          <w:rFonts w:eastAsia="Batang"/>
          <w:bCs/>
          <w:iCs/>
          <w:lang w:val="it-IT" w:eastAsia="ko-KR"/>
        </w:rPr>
        <w:t>la tecnologia</w:t>
      </w:r>
      <w:r w:rsidR="00C74B7B" w:rsidRPr="008528B4">
        <w:rPr>
          <w:rFonts w:eastAsia="Batang"/>
          <w:bCs/>
          <w:iCs/>
          <w:lang w:val="it-IT" w:eastAsia="ko-KR"/>
        </w:rPr>
        <w:t>,</w:t>
      </w:r>
      <w:r w:rsidR="000F2D61" w:rsidRPr="008528B4">
        <w:rPr>
          <w:rFonts w:eastAsia="Batang"/>
          <w:bCs/>
          <w:iCs/>
          <w:lang w:val="it-IT" w:eastAsia="ko-KR"/>
        </w:rPr>
        <w:t xml:space="preserve"> </w:t>
      </w:r>
      <w:r w:rsidR="00C74B7B" w:rsidRPr="008528B4">
        <w:rPr>
          <w:rFonts w:eastAsia="Batang"/>
          <w:bCs/>
          <w:iCs/>
          <w:lang w:val="it-IT" w:eastAsia="ko-KR"/>
        </w:rPr>
        <w:t xml:space="preserve">OLED 4K per i TV e </w:t>
      </w:r>
      <w:proofErr w:type="spellStart"/>
      <w:r w:rsidR="000F2D61" w:rsidRPr="008528B4">
        <w:rPr>
          <w:rFonts w:eastAsia="Batang"/>
          <w:bCs/>
          <w:iCs/>
          <w:lang w:val="it-IT" w:eastAsia="ko-KR"/>
        </w:rPr>
        <w:t>Centum</w:t>
      </w:r>
      <w:proofErr w:type="spellEnd"/>
      <w:r w:rsidR="000F2D61" w:rsidRPr="008528B4">
        <w:rPr>
          <w:rFonts w:eastAsia="Batang"/>
          <w:bCs/>
          <w:iCs/>
          <w:lang w:val="it-IT" w:eastAsia="ko-KR"/>
        </w:rPr>
        <w:t xml:space="preserve"> System</w:t>
      </w:r>
      <w:r w:rsidR="000F2D61" w:rsidRPr="008528B4">
        <w:rPr>
          <w:rFonts w:eastAsia="Batang"/>
          <w:iCs/>
          <w:lang w:val="it-IT" w:eastAsia="ko-KR"/>
        </w:rPr>
        <w:t>™</w:t>
      </w:r>
      <w:r w:rsidR="000F2D61" w:rsidRPr="008528B4">
        <w:rPr>
          <w:rFonts w:eastAsia="Batang"/>
          <w:bCs/>
          <w:iCs/>
          <w:lang w:val="it-IT" w:eastAsia="ko-KR"/>
        </w:rPr>
        <w:t xml:space="preserve"> </w:t>
      </w:r>
      <w:r w:rsidR="00C74B7B" w:rsidRPr="008528B4">
        <w:rPr>
          <w:rFonts w:eastAsia="Batang"/>
          <w:bCs/>
          <w:iCs/>
          <w:lang w:val="it-IT" w:eastAsia="ko-KR"/>
        </w:rPr>
        <w:t xml:space="preserve">per gli elettrodomestici, </w:t>
      </w:r>
      <w:r w:rsidR="000F2D61" w:rsidRPr="008528B4">
        <w:rPr>
          <w:rFonts w:eastAsia="Batang"/>
          <w:bCs/>
          <w:iCs/>
          <w:lang w:val="it-IT" w:eastAsia="ko-KR"/>
        </w:rPr>
        <w:t>abbracciando le varie categorie di prodotto di LG.</w:t>
      </w:r>
    </w:p>
    <w:p w:rsidR="000F2D61" w:rsidRPr="008528B4" w:rsidRDefault="000F2D61" w:rsidP="000F2D61">
      <w:pPr>
        <w:suppressAutoHyphens/>
        <w:spacing w:line="360" w:lineRule="auto"/>
        <w:jc w:val="both"/>
        <w:rPr>
          <w:rFonts w:eastAsia="Batang"/>
          <w:b/>
          <w:bCs/>
          <w:iCs/>
          <w:lang w:val="it-IT" w:eastAsia="ko-KR"/>
        </w:rPr>
      </w:pPr>
    </w:p>
    <w:p w:rsidR="00040549" w:rsidRDefault="00040549" w:rsidP="000F2D61">
      <w:pPr>
        <w:suppressAutoHyphens/>
        <w:spacing w:line="360" w:lineRule="auto"/>
        <w:jc w:val="both"/>
        <w:rPr>
          <w:rFonts w:eastAsia="Batang"/>
          <w:iCs/>
          <w:lang w:val="it-IT" w:eastAsia="ko-KR"/>
        </w:rPr>
      </w:pPr>
      <w:r w:rsidRPr="008528B4">
        <w:rPr>
          <w:rFonts w:eastAsia="Batang"/>
          <w:iCs/>
          <w:lang w:val="it-IT" w:eastAsia="ko-KR"/>
        </w:rPr>
        <w:t xml:space="preserve">LG è presente a IFA 2016 presso il Padiglione 18. Per maggiori informazioni su tutti i prodotti presentati a IFA di LG, visitate </w:t>
      </w:r>
      <w:hyperlink r:id="rId8" w:history="1">
        <w:r w:rsidRPr="008528B4">
          <w:rPr>
            <w:rStyle w:val="Collegamentoipertestuale"/>
            <w:rFonts w:eastAsia="Batang"/>
            <w:iCs/>
            <w:lang w:val="it-IT" w:eastAsia="ko-KR"/>
          </w:rPr>
          <w:t>www.lgnewsroom.it</w:t>
        </w:r>
      </w:hyperlink>
      <w:r w:rsidRPr="008528B4">
        <w:rPr>
          <w:rFonts w:eastAsia="Batang"/>
          <w:iCs/>
          <w:lang w:val="it-IT" w:eastAsia="ko-KR"/>
        </w:rPr>
        <w:t xml:space="preserve"> </w:t>
      </w:r>
    </w:p>
    <w:p w:rsidR="00EC4602" w:rsidRDefault="00EC4602">
      <w:pPr>
        <w:rPr>
          <w:rFonts w:eastAsia="Batang"/>
          <w:iCs/>
          <w:lang w:val="it-IT" w:eastAsia="ko-KR"/>
        </w:rPr>
      </w:pPr>
      <w:r>
        <w:rPr>
          <w:rFonts w:eastAsia="Batang"/>
          <w:iCs/>
          <w:lang w:val="it-IT" w:eastAsia="ko-KR"/>
        </w:rPr>
        <w:br w:type="page"/>
      </w:r>
    </w:p>
    <w:p w:rsidR="00EC4602" w:rsidRPr="008528B4" w:rsidRDefault="00EC4602" w:rsidP="000F2D61">
      <w:pPr>
        <w:suppressAutoHyphens/>
        <w:spacing w:line="360" w:lineRule="auto"/>
        <w:jc w:val="both"/>
        <w:rPr>
          <w:rFonts w:eastAsia="Batang"/>
          <w:iCs/>
          <w:lang w:val="it-IT" w:eastAsia="ko-KR"/>
        </w:rPr>
      </w:pPr>
    </w:p>
    <w:p w:rsidR="00B31C72" w:rsidRPr="00AB2450" w:rsidRDefault="00B31C72" w:rsidP="000F2D61">
      <w:pPr>
        <w:tabs>
          <w:tab w:val="left" w:pos="142"/>
        </w:tabs>
        <w:spacing w:after="60"/>
        <w:ind w:left="142" w:hanging="142"/>
        <w:jc w:val="center"/>
        <w:rPr>
          <w:rFonts w:eastAsia="Malgun Gothic"/>
          <w:i/>
          <w:sz w:val="18"/>
          <w:lang w:val="it-IT" w:eastAsia="ko-KR"/>
        </w:rPr>
      </w:pPr>
      <w:r w:rsidRPr="008528B4">
        <w:rPr>
          <w:rFonts w:eastAsia="Batang"/>
          <w:lang w:val="it-IT"/>
        </w:rPr>
        <w:t># # #</w:t>
      </w:r>
    </w:p>
    <w:p w:rsidR="007A1E26" w:rsidRPr="003458D5" w:rsidRDefault="007A1E26" w:rsidP="002108A9">
      <w:pPr>
        <w:pStyle w:val="Normal2"/>
        <w:shd w:val="clear" w:color="auto" w:fill="FFFFFF"/>
        <w:jc w:val="both"/>
        <w:rPr>
          <w:b/>
          <w:bCs/>
          <w:color w:val="CD0066"/>
          <w:sz w:val="18"/>
          <w:szCs w:val="18"/>
          <w:lang w:val="it-IT"/>
        </w:rPr>
      </w:pPr>
    </w:p>
    <w:p w:rsidR="002108A9" w:rsidRPr="003458D5" w:rsidRDefault="002108A9" w:rsidP="002108A9">
      <w:pPr>
        <w:pStyle w:val="Normal2"/>
        <w:shd w:val="clear" w:color="auto" w:fill="FFFFFF"/>
        <w:jc w:val="both"/>
        <w:rPr>
          <w:b/>
          <w:bCs/>
          <w:color w:val="CD0066"/>
          <w:sz w:val="18"/>
          <w:szCs w:val="18"/>
          <w:lang w:val="it-IT"/>
        </w:rPr>
      </w:pPr>
      <w:r w:rsidRPr="003458D5">
        <w:rPr>
          <w:b/>
          <w:bCs/>
          <w:color w:val="CD0066"/>
          <w:sz w:val="18"/>
          <w:szCs w:val="18"/>
          <w:lang w:val="it-IT"/>
        </w:rPr>
        <w:t xml:space="preserve">LG </w:t>
      </w:r>
      <w:proofErr w:type="spellStart"/>
      <w:r w:rsidRPr="003458D5">
        <w:rPr>
          <w:b/>
          <w:bCs/>
          <w:color w:val="CD0066"/>
          <w:sz w:val="18"/>
          <w:szCs w:val="18"/>
          <w:lang w:val="it-IT"/>
        </w:rPr>
        <w:t>Electronics</w:t>
      </w:r>
      <w:proofErr w:type="spellEnd"/>
      <w:r w:rsidRPr="003458D5">
        <w:rPr>
          <w:b/>
          <w:bCs/>
          <w:color w:val="CD0066"/>
          <w:sz w:val="18"/>
          <w:szCs w:val="18"/>
          <w:lang w:val="it-IT"/>
        </w:rPr>
        <w:t xml:space="preserve">, Inc. </w:t>
      </w:r>
    </w:p>
    <w:p w:rsidR="002108A9" w:rsidRPr="002108A9" w:rsidRDefault="002108A9" w:rsidP="002108A9">
      <w:pPr>
        <w:pStyle w:val="Normal2"/>
        <w:shd w:val="clear" w:color="auto" w:fill="FFFFFF"/>
        <w:jc w:val="both"/>
        <w:rPr>
          <w:sz w:val="18"/>
          <w:szCs w:val="18"/>
          <w:lang w:val="it-IT"/>
        </w:rPr>
      </w:pPr>
      <w:r w:rsidRPr="00EF50C0">
        <w:rPr>
          <w:color w:val="222222"/>
          <w:sz w:val="18"/>
          <w:szCs w:val="18"/>
          <w:lang w:val="it-IT"/>
        </w:rPr>
        <w:t xml:space="preserve">LG </w:t>
      </w:r>
      <w:proofErr w:type="spellStart"/>
      <w:r w:rsidRPr="00EF50C0">
        <w:rPr>
          <w:color w:val="222222"/>
          <w:sz w:val="18"/>
          <w:szCs w:val="18"/>
          <w:lang w:val="it-IT"/>
        </w:rPr>
        <w:t>ElectronicsInc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., è leader a livello mondiale e innovatore tecnologico nei settori dell’elettronica di consumo, telefonia mobile ed elettrodomestici. L’azienda è costituita da quattro business </w:t>
      </w:r>
      <w:proofErr w:type="spellStart"/>
      <w:r w:rsidRPr="00EF50C0">
        <w:rPr>
          <w:color w:val="222222"/>
          <w:sz w:val="18"/>
          <w:szCs w:val="18"/>
          <w:lang w:val="it-IT"/>
        </w:rPr>
        <w:t>unit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– Home Entertainment, Mobile </w:t>
      </w:r>
      <w:proofErr w:type="spellStart"/>
      <w:r w:rsidRPr="00EF50C0">
        <w:rPr>
          <w:color w:val="222222"/>
          <w:sz w:val="18"/>
          <w:szCs w:val="18"/>
          <w:lang w:val="it-IT"/>
        </w:rPr>
        <w:t>Communications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, Home </w:t>
      </w:r>
      <w:proofErr w:type="spellStart"/>
      <w:r w:rsidRPr="00EF50C0">
        <w:rPr>
          <w:color w:val="222222"/>
          <w:sz w:val="18"/>
          <w:szCs w:val="18"/>
          <w:lang w:val="it-IT"/>
        </w:rPr>
        <w:t>Appliance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&amp; Air </w:t>
      </w:r>
      <w:proofErr w:type="spellStart"/>
      <w:r w:rsidRPr="00EF50C0">
        <w:rPr>
          <w:color w:val="222222"/>
          <w:sz w:val="18"/>
          <w:szCs w:val="18"/>
          <w:lang w:val="it-IT"/>
        </w:rPr>
        <w:t>Solutions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e </w:t>
      </w:r>
      <w:proofErr w:type="spellStart"/>
      <w:r w:rsidRPr="00EF50C0">
        <w:rPr>
          <w:color w:val="222222"/>
          <w:sz w:val="18"/>
          <w:szCs w:val="18"/>
          <w:lang w:val="it-IT"/>
        </w:rPr>
        <w:t>Vehicle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</w:t>
      </w:r>
      <w:proofErr w:type="spellStart"/>
      <w:r w:rsidRPr="00EF50C0">
        <w:rPr>
          <w:color w:val="222222"/>
          <w:sz w:val="18"/>
          <w:szCs w:val="18"/>
          <w:lang w:val="it-IT"/>
        </w:rPr>
        <w:t>Components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– e ha 119 uffici distribuiti in tutto il mondo, nei quali lavorano 83.000 persone. Con un fatturato pari a 48.8</w:t>
      </w:r>
      <w:r w:rsidR="008F4E58">
        <w:rPr>
          <w:color w:val="222222"/>
          <w:sz w:val="18"/>
          <w:szCs w:val="18"/>
          <w:lang w:val="it-IT"/>
        </w:rPr>
        <w:t xml:space="preserve"> </w:t>
      </w:r>
      <w:r w:rsidRPr="00EF50C0">
        <w:rPr>
          <w:color w:val="222222"/>
          <w:sz w:val="18"/>
          <w:szCs w:val="18"/>
          <w:lang w:val="it-IT"/>
        </w:rPr>
        <w:t xml:space="preserve">miliardi di dollari nel 2015, LG è uno dei principali produttori di TV, </w:t>
      </w:r>
      <w:proofErr w:type="spellStart"/>
      <w:r w:rsidRPr="00EF50C0">
        <w:rPr>
          <w:color w:val="222222"/>
          <w:sz w:val="18"/>
          <w:szCs w:val="18"/>
          <w:lang w:val="it-IT"/>
        </w:rPr>
        <w:t>smartphone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, climatizzatori, lavatrici e frigoriferi. </w:t>
      </w:r>
      <w:r w:rsidRPr="002108A9">
        <w:rPr>
          <w:color w:val="222222"/>
          <w:sz w:val="18"/>
          <w:szCs w:val="18"/>
          <w:lang w:val="it-IT"/>
        </w:rPr>
        <w:t xml:space="preserve">LG </w:t>
      </w:r>
      <w:proofErr w:type="spellStart"/>
      <w:r w:rsidRPr="002108A9">
        <w:rPr>
          <w:color w:val="222222"/>
          <w:sz w:val="18"/>
          <w:szCs w:val="18"/>
          <w:lang w:val="it-IT"/>
        </w:rPr>
        <w:t>Electronics</w:t>
      </w:r>
      <w:proofErr w:type="spellEnd"/>
      <w:r w:rsidRPr="002108A9">
        <w:rPr>
          <w:color w:val="222222"/>
          <w:sz w:val="18"/>
          <w:szCs w:val="18"/>
          <w:lang w:val="it-IT"/>
        </w:rPr>
        <w:t xml:space="preserve"> è 2014 ENERGY STAR Partner </w:t>
      </w:r>
      <w:proofErr w:type="spellStart"/>
      <w:r w:rsidRPr="002108A9">
        <w:rPr>
          <w:color w:val="222222"/>
          <w:sz w:val="18"/>
          <w:szCs w:val="18"/>
          <w:lang w:val="it-IT"/>
        </w:rPr>
        <w:t>of</w:t>
      </w:r>
      <w:proofErr w:type="spellEnd"/>
      <w:r w:rsidRPr="002108A9">
        <w:rPr>
          <w:color w:val="222222"/>
          <w:sz w:val="18"/>
          <w:szCs w:val="18"/>
          <w:lang w:val="it-IT"/>
        </w:rPr>
        <w:t xml:space="preserve"> the </w:t>
      </w:r>
      <w:proofErr w:type="spellStart"/>
      <w:r w:rsidRPr="002108A9">
        <w:rPr>
          <w:color w:val="222222"/>
          <w:sz w:val="18"/>
          <w:szCs w:val="18"/>
          <w:lang w:val="it-IT"/>
        </w:rPr>
        <w:t>Year</w:t>
      </w:r>
      <w:proofErr w:type="spellEnd"/>
      <w:r w:rsidRPr="002108A9">
        <w:rPr>
          <w:color w:val="222222"/>
          <w:sz w:val="18"/>
          <w:szCs w:val="18"/>
          <w:lang w:val="it-IT"/>
        </w:rPr>
        <w:t xml:space="preserve">. Per maggiori informazioni: </w:t>
      </w:r>
      <w:hyperlink r:id="rId9" w:history="1">
        <w:r w:rsidRPr="002108A9">
          <w:rPr>
            <w:rStyle w:val="Collegame"/>
            <w:rFonts w:ascii="Times New Roman" w:hAnsi="Times New Roman"/>
            <w:sz w:val="18"/>
            <w:szCs w:val="18"/>
            <w:lang w:val="it-IT"/>
          </w:rPr>
          <w:t>www.lgnewsroom.com</w:t>
        </w:r>
      </w:hyperlink>
    </w:p>
    <w:p w:rsidR="002108A9" w:rsidRPr="002108A9" w:rsidRDefault="002108A9" w:rsidP="002108A9">
      <w:pPr>
        <w:pStyle w:val="Normal2"/>
        <w:shd w:val="clear" w:color="auto" w:fill="FFFFFF"/>
        <w:jc w:val="both"/>
        <w:rPr>
          <w:color w:val="222222"/>
          <w:sz w:val="18"/>
          <w:szCs w:val="18"/>
          <w:lang w:val="it-IT"/>
        </w:rPr>
      </w:pPr>
    </w:p>
    <w:p w:rsidR="002108A9" w:rsidRPr="002108A9" w:rsidRDefault="002108A9" w:rsidP="002108A9">
      <w:pPr>
        <w:pStyle w:val="Normal2"/>
        <w:keepNext/>
        <w:jc w:val="both"/>
        <w:rPr>
          <w:b/>
          <w:bCs/>
          <w:color w:val="CC0066"/>
          <w:sz w:val="18"/>
          <w:szCs w:val="18"/>
          <w:lang w:val="it-IT"/>
        </w:rPr>
      </w:pPr>
      <w:r w:rsidRPr="002108A9">
        <w:rPr>
          <w:b/>
          <w:bCs/>
          <w:color w:val="CC0066"/>
          <w:sz w:val="18"/>
          <w:szCs w:val="18"/>
          <w:lang w:val="it-IT"/>
        </w:rPr>
        <w:t xml:space="preserve">LG </w:t>
      </w:r>
      <w:proofErr w:type="spellStart"/>
      <w:r w:rsidRPr="002108A9">
        <w:rPr>
          <w:b/>
          <w:bCs/>
          <w:color w:val="CC0066"/>
          <w:sz w:val="18"/>
          <w:szCs w:val="18"/>
          <w:lang w:val="it-IT"/>
        </w:rPr>
        <w:t>Electronics</w:t>
      </w:r>
      <w:proofErr w:type="spellEnd"/>
      <w:r w:rsidRPr="002108A9">
        <w:rPr>
          <w:b/>
          <w:bCs/>
          <w:color w:val="CC0066"/>
          <w:sz w:val="18"/>
          <w:szCs w:val="18"/>
          <w:lang w:val="it-IT"/>
        </w:rPr>
        <w:t xml:space="preserve"> Italia </w:t>
      </w:r>
    </w:p>
    <w:p w:rsidR="002108A9" w:rsidRPr="00FA490B" w:rsidRDefault="002108A9" w:rsidP="002108A9">
      <w:pPr>
        <w:pStyle w:val="Normal2"/>
        <w:jc w:val="both"/>
        <w:rPr>
          <w:color w:val="4F81BD"/>
          <w:sz w:val="18"/>
          <w:szCs w:val="18"/>
          <w:lang w:val="it-IT"/>
        </w:rPr>
      </w:pPr>
      <w:r w:rsidRPr="00EF50C0">
        <w:rPr>
          <w:color w:val="222222"/>
          <w:sz w:val="18"/>
          <w:szCs w:val="18"/>
          <w:lang w:val="it-IT"/>
        </w:rPr>
        <w:t xml:space="preserve">LG </w:t>
      </w:r>
      <w:proofErr w:type="spellStart"/>
      <w:r w:rsidRPr="00EF50C0">
        <w:rPr>
          <w:color w:val="222222"/>
          <w:sz w:val="18"/>
          <w:szCs w:val="18"/>
          <w:lang w:val="it-IT"/>
        </w:rPr>
        <w:t>Electronics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Italia ha sede a Milano e opera nel mercato dell’elettronica di consumo. Al centro del mon</w:t>
      </w:r>
      <w:r>
        <w:rPr>
          <w:color w:val="222222"/>
          <w:sz w:val="18"/>
          <w:szCs w:val="18"/>
          <w:lang w:val="it-IT"/>
        </w:rPr>
        <w:t>do LG ci sono le persone perché</w:t>
      </w:r>
      <w:r w:rsidR="00FA490B">
        <w:rPr>
          <w:color w:val="222222"/>
          <w:sz w:val="18"/>
          <w:szCs w:val="18"/>
          <w:lang w:val="it-IT"/>
        </w:rPr>
        <w:t xml:space="preserve"> grazie alla tecnologia è</w:t>
      </w:r>
      <w:r w:rsidRPr="00EF50C0">
        <w:rPr>
          <w:color w:val="222222"/>
          <w:sz w:val="18"/>
          <w:szCs w:val="18"/>
          <w:lang w:val="it-IT"/>
        </w:rPr>
        <w:t xml:space="preserve"> possibile migliorare la vita di tutti i giorni e tutti prodotti LG sono progettati per essere accattivanti dal punto di vista del design e intuitivi, pur of</w:t>
      </w:r>
      <w:r>
        <w:rPr>
          <w:color w:val="222222"/>
          <w:sz w:val="18"/>
          <w:szCs w:val="18"/>
          <w:lang w:val="it-IT"/>
        </w:rPr>
        <w:t>frendo tecnologie e funzionalità</w:t>
      </w:r>
      <w:r w:rsidRPr="00EF50C0">
        <w:rPr>
          <w:color w:val="222222"/>
          <w:sz w:val="18"/>
          <w:szCs w:val="18"/>
          <w:lang w:val="it-IT"/>
        </w:rPr>
        <w:t xml:space="preserve"> che fanno risparmiare tempo, garantiscono il massimo risparmio energetico e contribuiscono a ridurre l’impatto sul mondo che ci circonda. Sono numerosi i prodotti di LG che incarnano lo spirito innovativo dell’azienda: primo fra tutti il TV OLED, il TV dal contrasto infinito che regala nero perfett</w:t>
      </w:r>
      <w:r w:rsidR="00FA490B">
        <w:rPr>
          <w:color w:val="222222"/>
          <w:sz w:val="18"/>
          <w:szCs w:val="18"/>
          <w:lang w:val="it-IT"/>
        </w:rPr>
        <w:t>o e colori perfetti. Nel 2016 è</w:t>
      </w:r>
      <w:r w:rsidRPr="00EF50C0">
        <w:rPr>
          <w:color w:val="222222"/>
          <w:sz w:val="18"/>
          <w:szCs w:val="18"/>
          <w:lang w:val="it-IT"/>
        </w:rPr>
        <w:t xml:space="preserve"> stato annunciato LG G5, il primo </w:t>
      </w:r>
      <w:proofErr w:type="spellStart"/>
      <w:r w:rsidRPr="00EF50C0">
        <w:rPr>
          <w:color w:val="222222"/>
          <w:sz w:val="18"/>
          <w:szCs w:val="18"/>
          <w:lang w:val="it-IT"/>
        </w:rPr>
        <w:t>smarphone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modulare al mondo, mentre negli anni precedenti sono stati introdotti sul mercato la lavatrice con tecnologia </w:t>
      </w:r>
      <w:proofErr w:type="spellStart"/>
      <w:r w:rsidRPr="00EF50C0">
        <w:rPr>
          <w:color w:val="222222"/>
          <w:sz w:val="18"/>
          <w:szCs w:val="18"/>
          <w:lang w:val="it-IT"/>
        </w:rPr>
        <w:t>Turbowash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, per lavaggi completi in meno di un’ora, il frigorifero </w:t>
      </w:r>
      <w:proofErr w:type="spellStart"/>
      <w:r w:rsidRPr="00EF50C0">
        <w:rPr>
          <w:color w:val="222222"/>
          <w:sz w:val="18"/>
          <w:szCs w:val="18"/>
          <w:lang w:val="it-IT"/>
        </w:rPr>
        <w:t>Door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in </w:t>
      </w:r>
      <w:proofErr w:type="spellStart"/>
      <w:r w:rsidRPr="00EF50C0">
        <w:rPr>
          <w:color w:val="222222"/>
          <w:sz w:val="18"/>
          <w:szCs w:val="18"/>
          <w:lang w:val="it-IT"/>
        </w:rPr>
        <w:t>Door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, il climatizzatore di design ARTCOOL </w:t>
      </w:r>
      <w:proofErr w:type="spellStart"/>
      <w:r w:rsidRPr="00EF50C0">
        <w:rPr>
          <w:color w:val="222222"/>
          <w:sz w:val="18"/>
          <w:szCs w:val="18"/>
          <w:lang w:val="it-IT"/>
        </w:rPr>
        <w:t>Stylist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e i monitor con display 21:9. </w:t>
      </w:r>
      <w:r w:rsidRPr="00EF50C0">
        <w:rPr>
          <w:color w:val="000000"/>
          <w:sz w:val="18"/>
          <w:szCs w:val="18"/>
          <w:lang w:val="it-IT"/>
        </w:rPr>
        <w:t>Per maggiori informazion</w:t>
      </w:r>
      <w:r w:rsidRPr="00EF50C0">
        <w:rPr>
          <w:sz w:val="18"/>
          <w:szCs w:val="18"/>
          <w:lang w:val="it-IT"/>
        </w:rPr>
        <w:t xml:space="preserve">i: </w:t>
      </w:r>
      <w:hyperlink r:id="rId10" w:history="1">
        <w:r w:rsidRPr="00EF50C0">
          <w:rPr>
            <w:rStyle w:val="Collegame"/>
            <w:rFonts w:ascii="Times New Roman" w:hAnsi="Times New Roman"/>
            <w:sz w:val="18"/>
            <w:szCs w:val="18"/>
            <w:lang w:val="it-IT"/>
          </w:rPr>
          <w:t>www.lg.com/it</w:t>
        </w:r>
      </w:hyperlink>
      <w:r w:rsidRPr="00EF50C0">
        <w:rPr>
          <w:rStyle w:val="Collegame"/>
          <w:rFonts w:ascii="Times New Roman" w:hAnsi="Times New Roman"/>
          <w:sz w:val="18"/>
          <w:szCs w:val="18"/>
          <w:lang w:val="it-IT"/>
        </w:rPr>
        <w:t xml:space="preserve"> , </w:t>
      </w:r>
      <w:hyperlink r:id="rId11" w:history="1">
        <w:r w:rsidRPr="00EF50C0">
          <w:rPr>
            <w:rStyle w:val="Collegame"/>
            <w:rFonts w:ascii="Times New Roman" w:hAnsi="Times New Roman"/>
            <w:sz w:val="18"/>
            <w:szCs w:val="18"/>
            <w:lang w:val="it-IT"/>
          </w:rPr>
          <w:t>www.lgblog.it</w:t>
        </w:r>
      </w:hyperlink>
    </w:p>
    <w:p w:rsidR="002108A9" w:rsidRPr="00B56425" w:rsidRDefault="002108A9" w:rsidP="002108A9">
      <w:pPr>
        <w:rPr>
          <w:rFonts w:eastAsia="Batang"/>
          <w:color w:val="000000"/>
          <w:sz w:val="18"/>
          <w:lang w:val="it-IT" w:eastAsia="en-US"/>
        </w:rPr>
      </w:pPr>
    </w:p>
    <w:p w:rsidR="00040549" w:rsidRPr="006A75AD" w:rsidRDefault="00040549" w:rsidP="00040549">
      <w:pPr>
        <w:rPr>
          <w:rFonts w:eastAsia="Times New Roman"/>
          <w:b/>
          <w:i/>
          <w:sz w:val="18"/>
          <w:lang w:val="it-IT"/>
        </w:rPr>
      </w:pPr>
      <w:r w:rsidRPr="006A75AD">
        <w:rPr>
          <w:rFonts w:eastAsia="Times New Roman"/>
          <w:b/>
          <w:i/>
          <w:sz w:val="18"/>
          <w:lang w:val="it-IT"/>
        </w:rPr>
        <w:t>Contatti stampa</w:t>
      </w:r>
    </w:p>
    <w:p w:rsidR="00040549" w:rsidRPr="006A75AD" w:rsidRDefault="00040549" w:rsidP="00040549">
      <w:pPr>
        <w:rPr>
          <w:rFonts w:eastAsia="Times New Roman"/>
          <w:b/>
          <w:i/>
          <w:sz w:val="18"/>
          <w:lang w:val="it-IT"/>
        </w:rPr>
      </w:pPr>
    </w:p>
    <w:p w:rsidR="00040549" w:rsidRDefault="00040549" w:rsidP="00040549">
      <w:pPr>
        <w:rPr>
          <w:rFonts w:eastAsia="Times New Roman"/>
          <w:b/>
          <w:i/>
          <w:sz w:val="18"/>
          <w:lang w:val="it-IT"/>
        </w:rPr>
      </w:pPr>
      <w:r w:rsidRPr="006A75AD">
        <w:rPr>
          <w:rFonts w:eastAsia="Times New Roman"/>
          <w:b/>
          <w:i/>
          <w:sz w:val="18"/>
          <w:lang w:val="it-IT"/>
        </w:rPr>
        <w:t xml:space="preserve">LG </w:t>
      </w:r>
      <w:proofErr w:type="spellStart"/>
      <w:r w:rsidRPr="006A75AD">
        <w:rPr>
          <w:rFonts w:eastAsia="Times New Roman"/>
          <w:b/>
          <w:i/>
          <w:sz w:val="18"/>
          <w:lang w:val="it-IT"/>
        </w:rPr>
        <w:t>Electronics</w:t>
      </w:r>
      <w:proofErr w:type="spellEnd"/>
      <w:r w:rsidRPr="006A75AD">
        <w:rPr>
          <w:rFonts w:eastAsia="Times New Roman"/>
          <w:b/>
          <w:i/>
          <w:sz w:val="18"/>
          <w:lang w:val="it-IT"/>
        </w:rPr>
        <w:t xml:space="preserve"> Italia</w:t>
      </w:r>
    </w:p>
    <w:p w:rsidR="00BD7301" w:rsidRDefault="00BD7301" w:rsidP="00040549">
      <w:pPr>
        <w:jc w:val="both"/>
        <w:rPr>
          <w:rFonts w:eastAsia="Batang"/>
          <w:sz w:val="18"/>
          <w:lang w:val="it-IT"/>
        </w:rPr>
      </w:pPr>
    </w:p>
    <w:p w:rsidR="00040549" w:rsidRPr="006A75AD" w:rsidRDefault="00040549" w:rsidP="00040549">
      <w:pPr>
        <w:jc w:val="both"/>
        <w:rPr>
          <w:rStyle w:val="Collegame"/>
          <w:lang w:val="it-IT"/>
        </w:rPr>
      </w:pPr>
      <w:r>
        <w:rPr>
          <w:rFonts w:eastAsia="Batang"/>
          <w:sz w:val="18"/>
          <w:lang w:val="it-IT"/>
        </w:rPr>
        <w:t xml:space="preserve">Valentina </w:t>
      </w:r>
      <w:proofErr w:type="spellStart"/>
      <w:r>
        <w:rPr>
          <w:rFonts w:eastAsia="Batang"/>
          <w:sz w:val="18"/>
          <w:lang w:val="it-IT"/>
        </w:rPr>
        <w:t>Zaninetti</w:t>
      </w:r>
      <w:proofErr w:type="spellEnd"/>
    </w:p>
    <w:p w:rsidR="00040549" w:rsidRPr="008F4E58" w:rsidRDefault="00040549" w:rsidP="008F4E58">
      <w:pPr>
        <w:jc w:val="both"/>
        <w:rPr>
          <w:rFonts w:eastAsia="Times New Roman"/>
          <w:sz w:val="18"/>
          <w:lang w:val="it-IT"/>
        </w:rPr>
      </w:pPr>
      <w:r w:rsidRPr="008F4E58">
        <w:rPr>
          <w:rFonts w:eastAsia="Times New Roman"/>
          <w:sz w:val="18"/>
          <w:lang w:val="it-IT"/>
        </w:rPr>
        <w:t xml:space="preserve">Tel : </w:t>
      </w:r>
      <w:r w:rsidRPr="008F4E58">
        <w:rPr>
          <w:rFonts w:eastAsia="Batang"/>
          <w:sz w:val="18"/>
          <w:lang w:val="it-IT"/>
        </w:rPr>
        <w:t>02.51801.</w:t>
      </w:r>
      <w:r w:rsidR="008F4E58" w:rsidRPr="008F4E58">
        <w:rPr>
          <w:rFonts w:eastAsia="Batang"/>
          <w:sz w:val="18"/>
          <w:lang w:val="it-IT"/>
        </w:rPr>
        <w:t xml:space="preserve">281 - </w:t>
      </w:r>
      <w:r w:rsidRPr="008F4E58">
        <w:rPr>
          <w:rFonts w:eastAsia="Times New Roman"/>
          <w:sz w:val="18"/>
          <w:lang w:val="it-IT"/>
        </w:rPr>
        <w:t xml:space="preserve">valentina.zaninetti@lge.com </w:t>
      </w:r>
    </w:p>
    <w:p w:rsidR="00040549" w:rsidRPr="008F4E58" w:rsidRDefault="00040549" w:rsidP="00040549">
      <w:pPr>
        <w:rPr>
          <w:rFonts w:eastAsia="Times New Roman"/>
          <w:i/>
          <w:sz w:val="18"/>
          <w:lang w:val="it-IT"/>
        </w:rPr>
      </w:pPr>
    </w:p>
    <w:p w:rsidR="00040549" w:rsidRDefault="00040549" w:rsidP="00040549">
      <w:pPr>
        <w:rPr>
          <w:rFonts w:eastAsia="Times New Roman"/>
          <w:b/>
          <w:i/>
          <w:sz w:val="18"/>
          <w:lang w:val="it-IT"/>
        </w:rPr>
      </w:pPr>
      <w:r w:rsidRPr="008F4E58">
        <w:rPr>
          <w:rFonts w:eastAsia="Times New Roman"/>
          <w:b/>
          <w:i/>
          <w:sz w:val="18"/>
          <w:lang w:val="it-IT"/>
        </w:rPr>
        <w:t>MY PR</w:t>
      </w:r>
    </w:p>
    <w:p w:rsidR="008F4E58" w:rsidRPr="008F4E58" w:rsidRDefault="008F4E58" w:rsidP="00040549">
      <w:pPr>
        <w:rPr>
          <w:rFonts w:eastAsia="Times New Roman"/>
          <w:b/>
          <w:i/>
          <w:sz w:val="18"/>
          <w:lang w:val="it-IT"/>
        </w:rPr>
      </w:pPr>
    </w:p>
    <w:p w:rsidR="00040549" w:rsidRPr="00D57C61" w:rsidRDefault="00D57C61" w:rsidP="00040549">
      <w:pPr>
        <w:rPr>
          <w:rFonts w:eastAsia="Times New Roman"/>
          <w:sz w:val="18"/>
          <w:lang w:val="it-IT"/>
        </w:rPr>
      </w:pPr>
      <w:r w:rsidRPr="00D57C61">
        <w:rPr>
          <w:rFonts w:eastAsia="Times New Roman"/>
          <w:sz w:val="18"/>
          <w:lang w:val="it-IT"/>
        </w:rPr>
        <w:t>Corporate – Viviana Salvi</w:t>
      </w:r>
    </w:p>
    <w:p w:rsidR="00040549" w:rsidRDefault="00040549" w:rsidP="00040549">
      <w:pPr>
        <w:jc w:val="both"/>
        <w:rPr>
          <w:rFonts w:eastAsia="Batang"/>
          <w:sz w:val="18"/>
          <w:lang w:val="it-IT"/>
        </w:rPr>
      </w:pPr>
      <w:r>
        <w:rPr>
          <w:rFonts w:eastAsia="Batang"/>
          <w:sz w:val="18"/>
          <w:lang w:val="it-IT"/>
        </w:rPr>
        <w:t>H</w:t>
      </w:r>
      <w:r w:rsidR="008F4E58">
        <w:rPr>
          <w:rFonts w:eastAsia="Batang"/>
          <w:sz w:val="18"/>
          <w:lang w:val="it-IT"/>
        </w:rPr>
        <w:t xml:space="preserve">ome </w:t>
      </w:r>
      <w:proofErr w:type="spellStart"/>
      <w:r>
        <w:rPr>
          <w:rFonts w:eastAsia="Batang"/>
          <w:sz w:val="18"/>
          <w:lang w:val="it-IT"/>
        </w:rPr>
        <w:t>A</w:t>
      </w:r>
      <w:r w:rsidR="008F4E58">
        <w:rPr>
          <w:rFonts w:eastAsia="Batang"/>
          <w:sz w:val="18"/>
          <w:lang w:val="it-IT"/>
        </w:rPr>
        <w:t>ppliances</w:t>
      </w:r>
      <w:proofErr w:type="spellEnd"/>
      <w:r>
        <w:rPr>
          <w:rFonts w:eastAsia="Batang"/>
          <w:sz w:val="18"/>
          <w:lang w:val="it-IT"/>
        </w:rPr>
        <w:t xml:space="preserve"> – </w:t>
      </w:r>
      <w:r w:rsidR="0003101B">
        <w:rPr>
          <w:rFonts w:eastAsia="Batang"/>
          <w:sz w:val="18"/>
          <w:lang w:val="it-IT"/>
        </w:rPr>
        <w:t>Silvia Bogani</w:t>
      </w:r>
      <w:r w:rsidR="00D57C61">
        <w:rPr>
          <w:rFonts w:eastAsia="Batang"/>
          <w:sz w:val="18"/>
          <w:lang w:val="it-IT"/>
        </w:rPr>
        <w:t>, Alessia Greco</w:t>
      </w:r>
      <w:r>
        <w:rPr>
          <w:rFonts w:eastAsia="Batang"/>
          <w:sz w:val="18"/>
          <w:lang w:val="it-IT"/>
        </w:rPr>
        <w:t xml:space="preserve"> </w:t>
      </w:r>
    </w:p>
    <w:p w:rsidR="00040549" w:rsidRDefault="00040549" w:rsidP="00040549">
      <w:pPr>
        <w:jc w:val="both"/>
        <w:rPr>
          <w:rFonts w:eastAsia="Batang"/>
          <w:sz w:val="18"/>
          <w:lang w:val="it-IT"/>
        </w:rPr>
      </w:pPr>
      <w:r>
        <w:rPr>
          <w:rFonts w:eastAsia="Batang"/>
          <w:sz w:val="18"/>
          <w:lang w:val="it-IT"/>
        </w:rPr>
        <w:t>H</w:t>
      </w:r>
      <w:r w:rsidR="008F4E58">
        <w:rPr>
          <w:rFonts w:eastAsia="Batang"/>
          <w:sz w:val="18"/>
          <w:lang w:val="it-IT"/>
        </w:rPr>
        <w:t xml:space="preserve">ome </w:t>
      </w:r>
      <w:r>
        <w:rPr>
          <w:rFonts w:eastAsia="Batang"/>
          <w:sz w:val="18"/>
          <w:lang w:val="it-IT"/>
        </w:rPr>
        <w:t>E</w:t>
      </w:r>
      <w:r w:rsidR="008F4E58">
        <w:rPr>
          <w:rFonts w:eastAsia="Batang"/>
          <w:sz w:val="18"/>
          <w:lang w:val="it-IT"/>
        </w:rPr>
        <w:t>ntertainment</w:t>
      </w:r>
      <w:r>
        <w:rPr>
          <w:rFonts w:eastAsia="Batang"/>
          <w:sz w:val="18"/>
          <w:lang w:val="it-IT"/>
        </w:rPr>
        <w:t xml:space="preserve"> – Francesco Corona, Giulia Agosto</w:t>
      </w:r>
    </w:p>
    <w:p w:rsidR="008F4E58" w:rsidRDefault="00040549" w:rsidP="008F4E58">
      <w:pPr>
        <w:jc w:val="both"/>
        <w:rPr>
          <w:rFonts w:eastAsia="Batang"/>
          <w:sz w:val="18"/>
          <w:lang w:val="it-IT"/>
        </w:rPr>
      </w:pPr>
      <w:r>
        <w:rPr>
          <w:rFonts w:eastAsia="Batang"/>
          <w:sz w:val="18"/>
          <w:lang w:val="it-IT"/>
        </w:rPr>
        <w:t>M</w:t>
      </w:r>
      <w:r w:rsidR="008F4E58">
        <w:rPr>
          <w:rFonts w:eastAsia="Batang"/>
          <w:sz w:val="18"/>
          <w:lang w:val="it-IT"/>
        </w:rPr>
        <w:t xml:space="preserve">obile </w:t>
      </w:r>
      <w:proofErr w:type="spellStart"/>
      <w:r>
        <w:rPr>
          <w:rFonts w:eastAsia="Batang"/>
          <w:sz w:val="18"/>
          <w:lang w:val="it-IT"/>
        </w:rPr>
        <w:t>C</w:t>
      </w:r>
      <w:r w:rsidR="008F4E58">
        <w:rPr>
          <w:rFonts w:eastAsia="Batang"/>
          <w:sz w:val="18"/>
          <w:lang w:val="it-IT"/>
        </w:rPr>
        <w:t>ommunications</w:t>
      </w:r>
      <w:proofErr w:type="spellEnd"/>
      <w:r>
        <w:rPr>
          <w:rFonts w:eastAsia="Batang"/>
          <w:sz w:val="18"/>
          <w:lang w:val="it-IT"/>
        </w:rPr>
        <w:t xml:space="preserve"> – Lorenzo Pallotti,</w:t>
      </w:r>
      <w:r w:rsidRPr="004E13B6">
        <w:rPr>
          <w:rFonts w:eastAsia="Batang"/>
          <w:sz w:val="18"/>
          <w:lang w:val="it-IT"/>
        </w:rPr>
        <w:t xml:space="preserve"> </w:t>
      </w:r>
      <w:r>
        <w:rPr>
          <w:rFonts w:eastAsia="Batang"/>
          <w:sz w:val="18"/>
          <w:lang w:val="it-IT"/>
        </w:rPr>
        <w:t>Alessia Greco</w:t>
      </w:r>
      <w:r w:rsidR="008F4E58">
        <w:rPr>
          <w:rFonts w:eastAsia="Batang"/>
          <w:sz w:val="18"/>
          <w:lang w:val="it-IT"/>
        </w:rPr>
        <w:t xml:space="preserve"> </w:t>
      </w:r>
      <w:bookmarkStart w:id="0" w:name="_GoBack"/>
      <w:bookmarkEnd w:id="0"/>
    </w:p>
    <w:p w:rsidR="00FC178F" w:rsidRDefault="003446BE" w:rsidP="008F4E58">
      <w:pPr>
        <w:jc w:val="both"/>
      </w:pPr>
      <w:r w:rsidRPr="003446BE">
        <w:rPr>
          <w:noProof/>
          <w:lang w:val="en-US" w:eastAsia="en-US"/>
        </w:rPr>
        <w:pict>
          <v:group id="Group 4" o:spid="_x0000_s1026" style="position:absolute;left:0;text-align:left;margin-left:375.4pt;margin-top:9.8pt;width:167.3pt;height:171.5pt;z-index:-251657216" coordorigin="7291,8923" coordsize="4587,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">
            <v:oval id="Oval 9" o:spid="_x0000_s1027" style="position:absolute;left:7291;top:8923;width:4587;height:4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kGMQA&#10;AADaAAAADwAAAGRycy9kb3ducmV2LnhtbESP0WrCQBRE3wv9h+UW+lY3KhVJXUVKrX0QidoPuGav&#10;SXD3bsiuJvr1riD4OMzMGWYy66wRZ2p85VhBv5eAIM6drrhQ8L9bfIxB+ICs0TgmBRfyMJu+vkww&#10;1a7lDZ23oRARwj5FBWUIdSqlz0uy6HuuJo7ewTUWQ5RNIXWDbYRbIwdJMpIWK44LJdb0XVJ+3J6s&#10;goMZY/Z7vP606+V8mG0+TbbaL5R6f+vmXyACdeEZfrT/tIIh3K/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V5BjEAAAA2gAAAA8AAAAAAAAAAAAAAAAAmAIAAGRycy9k&#10;b3ducmV2LnhtbFBLBQYAAAAABAAEAPUAAACJAwAAAAA=&#10;" fillcolor="#c5003d" stroked="f" strokecolor="#c5003d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7897;top:9829;width:3240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GtsMA&#10;AADaAAAADwAAAGRycy9kb3ducmV2LnhtbESPQWsCMRSE7wX/Q3iCt5q1iOjWKCpUFKTgKvT6unnd&#10;Xd28LEnUbX+9KQgeh5n5hpnOW1OLKzlfWVYw6CcgiHOrKy4UHA8fr2MQPiBrrC2Tgl/yMJ91XqaY&#10;anvjPV2zUIgIYZ+igjKEJpXS5yUZ9H3bEEfvxzqDIUpXSO3wFuGmlm9JMpIGK44LJTa0Kik/Zxej&#10;YI355+m0/Zpsl8kqC99/mbO7Sqlet128gwjUhmf40d5oBUP4vxJv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HGtsMAAADaAAAADwAAAAAAAAAAAAAAAACYAgAAZHJzL2Rv&#10;d25yZXYueG1sUEsFBgAAAAAEAAQA9QAAAIgDAAAAAA==&#10;" fillcolor="#c50043" stroked="f">
              <v:textbox>
                <w:txbxContent>
                  <w:p w:rsidR="000F2D61" w:rsidRPr="006D5B1A" w:rsidRDefault="000F2D61" w:rsidP="008F4E58">
                    <w:pPr>
                      <w:jc w:val="center"/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</w:pPr>
                    <w:r w:rsidRPr="006D5B1A"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  <w:t>Per saperne di più visita</w:t>
                    </w:r>
                  </w:p>
                  <w:p w:rsidR="000F2D61" w:rsidRPr="008F4E58" w:rsidRDefault="003446BE" w:rsidP="008F4E58">
                    <w:pPr>
                      <w:jc w:val="center"/>
                      <w:rPr>
                        <w:rFonts w:ascii="Calibri" w:hAnsi="Calibri" w:cs="Arial"/>
                        <w:b/>
                        <w:bCs/>
                        <w:i/>
                        <w:color w:val="FFFFFF"/>
                        <w:lang w:val="it-IT"/>
                      </w:rPr>
                    </w:pPr>
                    <w:hyperlink r:id="rId12" w:history="1">
                      <w:r w:rsidR="000F2D61" w:rsidRPr="008F4E58">
                        <w:rPr>
                          <w:rStyle w:val="Collegame"/>
                          <w:rFonts w:ascii="Calibri" w:hAnsi="Calibri" w:cs="Arial"/>
                          <w:bCs/>
                          <w:i/>
                          <w:color w:val="FFFFFF"/>
                          <w:sz w:val="24"/>
                          <w:lang w:val="it-IT"/>
                        </w:rPr>
                        <w:t>www.lgnewsroom.it</w:t>
                      </w:r>
                    </w:hyperlink>
                  </w:p>
                  <w:p w:rsidR="000F2D61" w:rsidRPr="006D5B1A" w:rsidRDefault="000F2D61" w:rsidP="008F4E58">
                    <w:pPr>
                      <w:jc w:val="center"/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</w:pPr>
                    <w:r w:rsidRPr="006D5B1A"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  <w:t xml:space="preserve">e segui </w:t>
                    </w:r>
                    <w:r w:rsidR="008F4E58"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  <w:t xml:space="preserve">su </w:t>
                    </w:r>
                    <w:proofErr w:type="spellStart"/>
                    <w:r w:rsidR="008F4E58"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  <w:t>Twitter</w:t>
                    </w:r>
                    <w:proofErr w:type="spellEnd"/>
                  </w:p>
                  <w:p w:rsidR="000F2D61" w:rsidRPr="008F4E58" w:rsidRDefault="003446BE" w:rsidP="008F4E58">
                    <w:pPr>
                      <w:jc w:val="center"/>
                      <w:rPr>
                        <w:rFonts w:ascii="Calibri" w:hAnsi="Calibri" w:cs="Arial"/>
                        <w:b/>
                        <w:bCs/>
                        <w:i/>
                        <w:color w:val="FFFFFF"/>
                        <w:lang w:val="it-IT"/>
                      </w:rPr>
                    </w:pPr>
                    <w:hyperlink r:id="rId13" w:history="1">
                      <w:r w:rsidR="000F2D61" w:rsidRPr="008F4E58">
                        <w:rPr>
                          <w:rStyle w:val="Collegame"/>
                          <w:rFonts w:ascii="Calibri" w:hAnsi="Calibri" w:cs="Arial"/>
                          <w:bCs/>
                          <w:i/>
                          <w:color w:val="FFFFFF"/>
                          <w:sz w:val="24"/>
                          <w:lang w:val="it-IT"/>
                        </w:rPr>
                        <w:t>@LGItalia_Media</w:t>
                      </w:r>
                    </w:hyperlink>
                  </w:p>
                </w:txbxContent>
              </v:textbox>
            </v:shape>
          </v:group>
        </w:pict>
      </w:r>
      <w:r w:rsidR="000F2D61">
        <w:rPr>
          <w:rFonts w:eastAsia="Times New Roman"/>
          <w:sz w:val="18"/>
          <w:lang w:val="it-IT"/>
        </w:rPr>
        <w:t>Tel</w:t>
      </w:r>
      <w:r w:rsidR="00040549">
        <w:rPr>
          <w:rFonts w:eastAsia="Times New Roman"/>
          <w:sz w:val="18"/>
          <w:lang w:val="it-IT"/>
        </w:rPr>
        <w:t>: 02.54.123.452</w:t>
      </w:r>
      <w:r w:rsidR="008F4E58">
        <w:rPr>
          <w:rFonts w:eastAsia="Times New Roman"/>
          <w:sz w:val="18"/>
          <w:lang w:val="it-IT"/>
        </w:rPr>
        <w:t xml:space="preserve"> - </w:t>
      </w:r>
      <w:r w:rsidR="00040549">
        <w:rPr>
          <w:rFonts w:eastAsia="Times New Roman"/>
          <w:sz w:val="18"/>
          <w:lang w:val="it-IT"/>
        </w:rPr>
        <w:t>lg@mypr</w:t>
      </w:r>
      <w:r w:rsidR="00040549" w:rsidRPr="006A75AD">
        <w:rPr>
          <w:rFonts w:eastAsia="Times New Roman"/>
          <w:sz w:val="18"/>
          <w:lang w:val="it-IT"/>
        </w:rPr>
        <w:t>.it</w:t>
      </w:r>
    </w:p>
    <w:sectPr w:rsidR="00FC178F" w:rsidSect="00F9611B">
      <w:headerReference w:type="default" r:id="rId14"/>
      <w:footerReference w:type="default" r:id="rId15"/>
      <w:pgSz w:w="11900" w:h="16840"/>
      <w:pgMar w:top="1985" w:right="1417" w:bottom="851" w:left="1417" w:header="720" w:footer="14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33" w:rsidRDefault="00D25633">
      <w:r>
        <w:separator/>
      </w:r>
    </w:p>
  </w:endnote>
  <w:endnote w:type="continuationSeparator" w:id="0">
    <w:p w:rsidR="00D25633" w:rsidRDefault="00D25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61" w:rsidRDefault="000F2D61" w:rsidP="00CE5116">
    <w:pPr>
      <w:pStyle w:val="Pidi"/>
      <w:tabs>
        <w:tab w:val="clear" w:pos="94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33" w:rsidRDefault="00D25633">
      <w:r>
        <w:separator/>
      </w:r>
    </w:p>
  </w:footnote>
  <w:footnote w:type="continuationSeparator" w:id="0">
    <w:p w:rsidR="00D25633" w:rsidRDefault="00D25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61" w:rsidRDefault="000F2D61" w:rsidP="004B4242">
    <w:pPr>
      <w:pStyle w:val="Intest"/>
      <w:tabs>
        <w:tab w:val="left" w:pos="142"/>
      </w:tabs>
      <w:jc w:val="right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143000" cy="617855"/>
          <wp:effectExtent l="19050" t="0" r="0" b="0"/>
          <wp:wrapSquare wrapText="bothSides"/>
          <wp:docPr id="1" name="Picture 7" descr="Schermata 2014-12-15 all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ermata 2014-12-15 all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2D61" w:rsidRDefault="000F2D61" w:rsidP="00CE5116">
    <w:pPr>
      <w:pStyle w:val="Intest"/>
      <w:tabs>
        <w:tab w:val="right" w:pos="9356"/>
      </w:tabs>
      <w:ind w:rightChars="-425" w:right="-1020"/>
    </w:pPr>
  </w:p>
  <w:p w:rsidR="000F2D61" w:rsidRDefault="000F2D61" w:rsidP="00CE5116">
    <w:pPr>
      <w:pStyle w:val="Intest"/>
      <w:tabs>
        <w:tab w:val="right" w:pos="9356"/>
      </w:tabs>
      <w:ind w:rightChars="-425" w:right="-1020"/>
    </w:pPr>
  </w:p>
  <w:p w:rsidR="000F2D61" w:rsidRDefault="000F2D61" w:rsidP="00CE5116">
    <w:pPr>
      <w:pStyle w:val="Intest"/>
      <w:tabs>
        <w:tab w:val="right" w:pos="9356"/>
      </w:tabs>
      <w:ind w:rightChars="-425" w:right="-1020"/>
    </w:pPr>
  </w:p>
  <w:p w:rsidR="000F2D61" w:rsidRPr="001F2894" w:rsidRDefault="003446BE" w:rsidP="00CE5116">
    <w:pPr>
      <w:pStyle w:val="Intest"/>
      <w:tabs>
        <w:tab w:val="right" w:pos="9356"/>
      </w:tabs>
      <w:ind w:rightChars="-425" w:right="-1020"/>
      <w:rPr>
        <w:rFonts w:ascii="Calibri" w:hAnsi="Calibri" w:cs="Trebuchet MS"/>
        <w:b/>
        <w:bCs/>
        <w:color w:val="0070C0"/>
      </w:rPr>
    </w:pPr>
    <w:hyperlink r:id="rId2" w:history="1">
      <w:r w:rsidR="000F2D61" w:rsidRPr="001F2894">
        <w:rPr>
          <w:rStyle w:val="Collegame"/>
          <w:rFonts w:ascii="Calibri" w:hAnsi="Calibri" w:cs="Trebuchet MS"/>
          <w:bCs/>
          <w:color w:val="0070C0"/>
        </w:rPr>
        <w:t>www.lg.com</w:t>
      </w:r>
    </w:hyperlink>
    <w:r w:rsidR="000F2D61" w:rsidRPr="0025288F">
      <w:rPr>
        <w:rStyle w:val="Collegame"/>
        <w:rFonts w:ascii="Calibri" w:hAnsi="Calibri" w:cs="Trebuchet MS"/>
        <w:bCs/>
        <w:color w:val="0070C0"/>
      </w:rPr>
      <w:t>/it</w:t>
    </w:r>
    <w:r w:rsidR="000F2D61">
      <w:rPr>
        <w:rStyle w:val="Collegame"/>
        <w:rFonts w:ascii="Calibri" w:hAnsi="Calibri" w:cs="Trebuchet MS"/>
        <w:bCs/>
        <w:color w:val="0070C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E643D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Lucida Grande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Lucida Grande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D86A4B"/>
    <w:multiLevelType w:val="hybridMultilevel"/>
    <w:tmpl w:val="073828C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9682FBA"/>
    <w:multiLevelType w:val="multilevel"/>
    <w:tmpl w:val="F3246FE4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0D2223"/>
    <w:multiLevelType w:val="hybridMultilevel"/>
    <w:tmpl w:val="9EC22736"/>
    <w:lvl w:ilvl="0" w:tplc="F22AECCE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46B19"/>
    <w:multiLevelType w:val="hybridMultilevel"/>
    <w:tmpl w:val="CC6E13E0"/>
    <w:lvl w:ilvl="0" w:tplc="6D4690D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C6D71"/>
    <w:multiLevelType w:val="hybridMultilevel"/>
    <w:tmpl w:val="B9B0114A"/>
    <w:lvl w:ilvl="0" w:tplc="0E204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D48DF"/>
    <w:multiLevelType w:val="hybridMultilevel"/>
    <w:tmpl w:val="D480DF2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DA068CA"/>
    <w:multiLevelType w:val="hybridMultilevel"/>
    <w:tmpl w:val="995615E2"/>
    <w:lvl w:ilvl="0" w:tplc="00010409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0030409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0030409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0050409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0030409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0050409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DD7140D"/>
    <w:multiLevelType w:val="hybridMultilevel"/>
    <w:tmpl w:val="EE141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B27B8"/>
    <w:multiLevelType w:val="hybridMultilevel"/>
    <w:tmpl w:val="F3246FE4"/>
    <w:lvl w:ilvl="0" w:tplc="6D4690D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7474BA"/>
    <w:multiLevelType w:val="multilevel"/>
    <w:tmpl w:val="AB54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4C2D60"/>
    <w:multiLevelType w:val="hybridMultilevel"/>
    <w:tmpl w:val="EDA2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179C4"/>
    <w:multiLevelType w:val="hybridMultilevel"/>
    <w:tmpl w:val="4DA2D04C"/>
    <w:lvl w:ilvl="0" w:tplc="6D4690D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A045F"/>
    <w:multiLevelType w:val="multilevel"/>
    <w:tmpl w:val="CC6E13E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225E1"/>
    <w:multiLevelType w:val="hybridMultilevel"/>
    <w:tmpl w:val="A692DFFE"/>
    <w:lvl w:ilvl="0" w:tplc="6D4690DE">
      <w:start w:val="1"/>
      <w:numFmt w:val="bullet"/>
      <w:lvlText w:val=""/>
      <w:lvlJc w:val="left"/>
      <w:pPr>
        <w:ind w:left="644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C117E4A"/>
    <w:multiLevelType w:val="hybridMultilevel"/>
    <w:tmpl w:val="C0F29EE4"/>
    <w:lvl w:ilvl="0" w:tplc="5B2E26D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b/>
      </w:rPr>
    </w:lvl>
    <w:lvl w:ilvl="1" w:tplc="00030409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0030409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0050409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0030409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0050409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FC46283"/>
    <w:multiLevelType w:val="hybridMultilevel"/>
    <w:tmpl w:val="23FE5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45808"/>
    <w:multiLevelType w:val="multilevel"/>
    <w:tmpl w:val="00F898B4"/>
    <w:lvl w:ilvl="0">
      <w:start w:val="1"/>
      <w:numFmt w:val="bullet"/>
      <w:lvlText w:val="●"/>
      <w:lvlJc w:val="left"/>
      <w:pPr>
        <w:ind w:left="800" w:firstLine="120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firstLine="200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600" w:firstLine="2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000" w:firstLine="360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440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00" w:firstLine="52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200" w:firstLine="600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600" w:firstLine="680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000" w:firstLine="7600"/>
      </w:pPr>
      <w:rPr>
        <w:rFonts w:ascii="Arial" w:eastAsia="Arial" w:hAnsi="Arial" w:cs="Arial"/>
      </w:rPr>
    </w:lvl>
  </w:abstractNum>
  <w:abstractNum w:abstractNumId="19">
    <w:nsid w:val="60EB65EB"/>
    <w:multiLevelType w:val="hybridMultilevel"/>
    <w:tmpl w:val="55D4FBEE"/>
    <w:lvl w:ilvl="0" w:tplc="E5602C6C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432A0"/>
    <w:multiLevelType w:val="hybridMultilevel"/>
    <w:tmpl w:val="C4A6BDFA"/>
    <w:lvl w:ilvl="0" w:tplc="B65C7740">
      <w:start w:val="1"/>
      <w:numFmt w:val="bullet"/>
      <w:lvlText w:val=""/>
      <w:lvlJc w:val="left"/>
      <w:pPr>
        <w:ind w:left="824" w:hanging="305"/>
      </w:pPr>
      <w:rPr>
        <w:rFonts w:ascii="Symbol" w:eastAsia="Symbol" w:hAnsi="Symbol" w:hint="default"/>
        <w:w w:val="100"/>
        <w:sz w:val="24"/>
        <w:szCs w:val="24"/>
      </w:rPr>
    </w:lvl>
    <w:lvl w:ilvl="1" w:tplc="74601CFE">
      <w:start w:val="1"/>
      <w:numFmt w:val="bullet"/>
      <w:lvlText w:val="•"/>
      <w:lvlJc w:val="left"/>
      <w:pPr>
        <w:ind w:left="1784" w:hanging="305"/>
      </w:pPr>
      <w:rPr>
        <w:rFonts w:hint="default"/>
      </w:rPr>
    </w:lvl>
    <w:lvl w:ilvl="2" w:tplc="8E6C64C6">
      <w:start w:val="1"/>
      <w:numFmt w:val="bullet"/>
      <w:lvlText w:val="•"/>
      <w:lvlJc w:val="left"/>
      <w:pPr>
        <w:ind w:left="2748" w:hanging="305"/>
      </w:pPr>
      <w:rPr>
        <w:rFonts w:hint="default"/>
      </w:rPr>
    </w:lvl>
    <w:lvl w:ilvl="3" w:tplc="7C703A72">
      <w:start w:val="1"/>
      <w:numFmt w:val="bullet"/>
      <w:lvlText w:val="•"/>
      <w:lvlJc w:val="left"/>
      <w:pPr>
        <w:ind w:left="3712" w:hanging="305"/>
      </w:pPr>
      <w:rPr>
        <w:rFonts w:hint="default"/>
      </w:rPr>
    </w:lvl>
    <w:lvl w:ilvl="4" w:tplc="8D268812">
      <w:start w:val="1"/>
      <w:numFmt w:val="bullet"/>
      <w:lvlText w:val="•"/>
      <w:lvlJc w:val="left"/>
      <w:pPr>
        <w:ind w:left="4676" w:hanging="305"/>
      </w:pPr>
      <w:rPr>
        <w:rFonts w:hint="default"/>
      </w:rPr>
    </w:lvl>
    <w:lvl w:ilvl="5" w:tplc="BBEE46F0">
      <w:start w:val="1"/>
      <w:numFmt w:val="bullet"/>
      <w:lvlText w:val="•"/>
      <w:lvlJc w:val="left"/>
      <w:pPr>
        <w:ind w:left="5640" w:hanging="305"/>
      </w:pPr>
      <w:rPr>
        <w:rFonts w:hint="default"/>
      </w:rPr>
    </w:lvl>
    <w:lvl w:ilvl="6" w:tplc="EE6C4772">
      <w:start w:val="1"/>
      <w:numFmt w:val="bullet"/>
      <w:lvlText w:val="•"/>
      <w:lvlJc w:val="left"/>
      <w:pPr>
        <w:ind w:left="6604" w:hanging="305"/>
      </w:pPr>
      <w:rPr>
        <w:rFonts w:hint="default"/>
      </w:rPr>
    </w:lvl>
    <w:lvl w:ilvl="7" w:tplc="58DAF9BC">
      <w:start w:val="1"/>
      <w:numFmt w:val="bullet"/>
      <w:lvlText w:val="•"/>
      <w:lvlJc w:val="left"/>
      <w:pPr>
        <w:ind w:left="7568" w:hanging="305"/>
      </w:pPr>
      <w:rPr>
        <w:rFonts w:hint="default"/>
      </w:rPr>
    </w:lvl>
    <w:lvl w:ilvl="8" w:tplc="6D84E5F0">
      <w:start w:val="1"/>
      <w:numFmt w:val="bullet"/>
      <w:lvlText w:val="•"/>
      <w:lvlJc w:val="left"/>
      <w:pPr>
        <w:ind w:left="8532" w:hanging="305"/>
      </w:pPr>
      <w:rPr>
        <w:rFonts w:hint="default"/>
      </w:rPr>
    </w:lvl>
  </w:abstractNum>
  <w:abstractNum w:abstractNumId="21">
    <w:nsid w:val="69495BD3"/>
    <w:multiLevelType w:val="hybridMultilevel"/>
    <w:tmpl w:val="FF24C07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DDA0A83"/>
    <w:multiLevelType w:val="hybridMultilevel"/>
    <w:tmpl w:val="CDF0188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A0235D"/>
    <w:multiLevelType w:val="hybridMultilevel"/>
    <w:tmpl w:val="B608027E"/>
    <w:lvl w:ilvl="0" w:tplc="3D74D8AC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>
    <w:nsid w:val="7672442C"/>
    <w:multiLevelType w:val="hybridMultilevel"/>
    <w:tmpl w:val="35DCADAA"/>
    <w:lvl w:ilvl="0" w:tplc="333AC66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945B1"/>
    <w:multiLevelType w:val="multilevel"/>
    <w:tmpl w:val="DF36C17A"/>
    <w:lvl w:ilvl="0">
      <w:start w:val="1"/>
      <w:numFmt w:val="bullet"/>
      <w:lvlText w:val="●"/>
      <w:lvlJc w:val="left"/>
      <w:pPr>
        <w:ind w:left="3712" w:firstLine="400"/>
      </w:pPr>
      <w:rPr>
        <w:rFonts w:ascii="Arial" w:eastAsia="Arial" w:hAnsi="Arial" w:cs="Arial" w:hint="default"/>
        <w:sz w:val="24"/>
        <w:szCs w:val="24"/>
      </w:rPr>
    </w:lvl>
    <w:lvl w:ilvl="1">
      <w:start w:val="1"/>
      <w:numFmt w:val="bullet"/>
      <w:lvlText w:val="■"/>
      <w:lvlJc w:val="left"/>
      <w:pPr>
        <w:ind w:left="1200" w:firstLine="80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600" w:firstLine="1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000" w:firstLine="160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200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0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200" w:firstLine="280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600" w:firstLine="320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000" w:firstLine="36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0"/>
  </w:num>
  <w:num w:numId="5">
    <w:abstractNumId w:val="10"/>
  </w:num>
  <w:num w:numId="6">
    <w:abstractNumId w:val="15"/>
  </w:num>
  <w:num w:numId="7">
    <w:abstractNumId w:val="13"/>
  </w:num>
  <w:num w:numId="8">
    <w:abstractNumId w:val="5"/>
  </w:num>
  <w:num w:numId="9">
    <w:abstractNumId w:val="14"/>
  </w:num>
  <w:num w:numId="10">
    <w:abstractNumId w:val="19"/>
  </w:num>
  <w:num w:numId="11">
    <w:abstractNumId w:val="3"/>
  </w:num>
  <w:num w:numId="12">
    <w:abstractNumId w:val="4"/>
  </w:num>
  <w:num w:numId="13">
    <w:abstractNumId w:val="22"/>
  </w:num>
  <w:num w:numId="14">
    <w:abstractNumId w:val="8"/>
  </w:num>
  <w:num w:numId="15">
    <w:abstractNumId w:val="23"/>
  </w:num>
  <w:num w:numId="16">
    <w:abstractNumId w:val="21"/>
  </w:num>
  <w:num w:numId="17">
    <w:abstractNumId w:val="16"/>
  </w:num>
  <w:num w:numId="18">
    <w:abstractNumId w:val="11"/>
  </w:num>
  <w:num w:numId="19">
    <w:abstractNumId w:val="2"/>
  </w:num>
  <w:num w:numId="20">
    <w:abstractNumId w:val="7"/>
  </w:num>
  <w:num w:numId="21">
    <w:abstractNumId w:val="18"/>
  </w:num>
  <w:num w:numId="22">
    <w:abstractNumId w:val="6"/>
  </w:num>
  <w:num w:numId="23">
    <w:abstractNumId w:val="12"/>
  </w:num>
  <w:num w:numId="24">
    <w:abstractNumId w:val="25"/>
  </w:num>
  <w:num w:numId="25">
    <w:abstractNumId w:val="2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915B4"/>
    <w:rsid w:val="00005434"/>
    <w:rsid w:val="00010CD3"/>
    <w:rsid w:val="00010DBC"/>
    <w:rsid w:val="000121A8"/>
    <w:rsid w:val="00013674"/>
    <w:rsid w:val="0001640E"/>
    <w:rsid w:val="0001708D"/>
    <w:rsid w:val="00017411"/>
    <w:rsid w:val="0002264E"/>
    <w:rsid w:val="000227C3"/>
    <w:rsid w:val="00023F0A"/>
    <w:rsid w:val="00026D7C"/>
    <w:rsid w:val="000306C0"/>
    <w:rsid w:val="00030857"/>
    <w:rsid w:val="0003101B"/>
    <w:rsid w:val="0003187B"/>
    <w:rsid w:val="000334BF"/>
    <w:rsid w:val="0003454D"/>
    <w:rsid w:val="00035492"/>
    <w:rsid w:val="000363E4"/>
    <w:rsid w:val="00040549"/>
    <w:rsid w:val="0004301E"/>
    <w:rsid w:val="0004386F"/>
    <w:rsid w:val="00043EA2"/>
    <w:rsid w:val="00046A51"/>
    <w:rsid w:val="0004704F"/>
    <w:rsid w:val="00047462"/>
    <w:rsid w:val="00050007"/>
    <w:rsid w:val="00051AD9"/>
    <w:rsid w:val="00052891"/>
    <w:rsid w:val="00054550"/>
    <w:rsid w:val="00054CDD"/>
    <w:rsid w:val="00061010"/>
    <w:rsid w:val="00062072"/>
    <w:rsid w:val="000649EB"/>
    <w:rsid w:val="00064B02"/>
    <w:rsid w:val="000666C1"/>
    <w:rsid w:val="00066B02"/>
    <w:rsid w:val="000733B3"/>
    <w:rsid w:val="00073B15"/>
    <w:rsid w:val="00074154"/>
    <w:rsid w:val="00075964"/>
    <w:rsid w:val="000759F4"/>
    <w:rsid w:val="00076023"/>
    <w:rsid w:val="000763DD"/>
    <w:rsid w:val="000802F5"/>
    <w:rsid w:val="00080ED3"/>
    <w:rsid w:val="00082024"/>
    <w:rsid w:val="00082B43"/>
    <w:rsid w:val="0008402B"/>
    <w:rsid w:val="0009404F"/>
    <w:rsid w:val="000A1190"/>
    <w:rsid w:val="000A3E9F"/>
    <w:rsid w:val="000A4105"/>
    <w:rsid w:val="000A47A5"/>
    <w:rsid w:val="000A5F7B"/>
    <w:rsid w:val="000B0E67"/>
    <w:rsid w:val="000B1871"/>
    <w:rsid w:val="000B30B5"/>
    <w:rsid w:val="000B371D"/>
    <w:rsid w:val="000B3B33"/>
    <w:rsid w:val="000B5282"/>
    <w:rsid w:val="000C251D"/>
    <w:rsid w:val="000C6822"/>
    <w:rsid w:val="000C767F"/>
    <w:rsid w:val="000D1F9B"/>
    <w:rsid w:val="000D66B6"/>
    <w:rsid w:val="000D74F6"/>
    <w:rsid w:val="000E1118"/>
    <w:rsid w:val="000E117F"/>
    <w:rsid w:val="000E32EF"/>
    <w:rsid w:val="000E4C3C"/>
    <w:rsid w:val="000E517B"/>
    <w:rsid w:val="000E588A"/>
    <w:rsid w:val="000F125C"/>
    <w:rsid w:val="000F2D61"/>
    <w:rsid w:val="000F2F87"/>
    <w:rsid w:val="000F3B62"/>
    <w:rsid w:val="000F4034"/>
    <w:rsid w:val="000F48AB"/>
    <w:rsid w:val="000F61B2"/>
    <w:rsid w:val="001112EA"/>
    <w:rsid w:val="00111DDC"/>
    <w:rsid w:val="001127B6"/>
    <w:rsid w:val="00113CF4"/>
    <w:rsid w:val="00113E3A"/>
    <w:rsid w:val="001151A4"/>
    <w:rsid w:val="00120195"/>
    <w:rsid w:val="0012030C"/>
    <w:rsid w:val="00121D84"/>
    <w:rsid w:val="00121D9C"/>
    <w:rsid w:val="001237E3"/>
    <w:rsid w:val="0012382F"/>
    <w:rsid w:val="0012395C"/>
    <w:rsid w:val="00123B80"/>
    <w:rsid w:val="0012406E"/>
    <w:rsid w:val="00125C34"/>
    <w:rsid w:val="00126C7A"/>
    <w:rsid w:val="00127C94"/>
    <w:rsid w:val="001300F7"/>
    <w:rsid w:val="00130705"/>
    <w:rsid w:val="00131A79"/>
    <w:rsid w:val="00132B26"/>
    <w:rsid w:val="001337BA"/>
    <w:rsid w:val="00134074"/>
    <w:rsid w:val="00134BFA"/>
    <w:rsid w:val="0013676C"/>
    <w:rsid w:val="0013727E"/>
    <w:rsid w:val="00137BD6"/>
    <w:rsid w:val="001408BF"/>
    <w:rsid w:val="00142DCE"/>
    <w:rsid w:val="00146205"/>
    <w:rsid w:val="00146296"/>
    <w:rsid w:val="001479FC"/>
    <w:rsid w:val="00150598"/>
    <w:rsid w:val="00151D7E"/>
    <w:rsid w:val="00152D48"/>
    <w:rsid w:val="0015327F"/>
    <w:rsid w:val="00153B5F"/>
    <w:rsid w:val="00153DA1"/>
    <w:rsid w:val="00154692"/>
    <w:rsid w:val="0015479C"/>
    <w:rsid w:val="0015675F"/>
    <w:rsid w:val="00156844"/>
    <w:rsid w:val="00157E99"/>
    <w:rsid w:val="00160038"/>
    <w:rsid w:val="001621B7"/>
    <w:rsid w:val="00162A3E"/>
    <w:rsid w:val="00162C5A"/>
    <w:rsid w:val="001647BA"/>
    <w:rsid w:val="00164A59"/>
    <w:rsid w:val="001707C4"/>
    <w:rsid w:val="00171D33"/>
    <w:rsid w:val="0017314F"/>
    <w:rsid w:val="00174CF5"/>
    <w:rsid w:val="0017618F"/>
    <w:rsid w:val="001766C2"/>
    <w:rsid w:val="00177A2F"/>
    <w:rsid w:val="001804EE"/>
    <w:rsid w:val="0018144F"/>
    <w:rsid w:val="00181E6C"/>
    <w:rsid w:val="00182615"/>
    <w:rsid w:val="00182F09"/>
    <w:rsid w:val="001835CC"/>
    <w:rsid w:val="0018510A"/>
    <w:rsid w:val="001877C8"/>
    <w:rsid w:val="001A02FC"/>
    <w:rsid w:val="001A0AFB"/>
    <w:rsid w:val="001A203E"/>
    <w:rsid w:val="001A3883"/>
    <w:rsid w:val="001A45DF"/>
    <w:rsid w:val="001A5C00"/>
    <w:rsid w:val="001A6D4B"/>
    <w:rsid w:val="001A72DB"/>
    <w:rsid w:val="001A7663"/>
    <w:rsid w:val="001A7EE5"/>
    <w:rsid w:val="001B1799"/>
    <w:rsid w:val="001B2724"/>
    <w:rsid w:val="001B3B33"/>
    <w:rsid w:val="001B4F6D"/>
    <w:rsid w:val="001B67F9"/>
    <w:rsid w:val="001C011B"/>
    <w:rsid w:val="001C0285"/>
    <w:rsid w:val="001C28AF"/>
    <w:rsid w:val="001C2D62"/>
    <w:rsid w:val="001C352C"/>
    <w:rsid w:val="001C3E75"/>
    <w:rsid w:val="001C5828"/>
    <w:rsid w:val="001C7E6F"/>
    <w:rsid w:val="001D3D5F"/>
    <w:rsid w:val="001D454E"/>
    <w:rsid w:val="001D5E3B"/>
    <w:rsid w:val="001D6090"/>
    <w:rsid w:val="001D6958"/>
    <w:rsid w:val="001E0389"/>
    <w:rsid w:val="001E05CD"/>
    <w:rsid w:val="001E3BE2"/>
    <w:rsid w:val="001E590E"/>
    <w:rsid w:val="001E6092"/>
    <w:rsid w:val="001E79D8"/>
    <w:rsid w:val="001E7B5F"/>
    <w:rsid w:val="001F1278"/>
    <w:rsid w:val="001F1896"/>
    <w:rsid w:val="001F2894"/>
    <w:rsid w:val="001F41A1"/>
    <w:rsid w:val="001F4849"/>
    <w:rsid w:val="001F4CC9"/>
    <w:rsid w:val="001F6410"/>
    <w:rsid w:val="001F6B51"/>
    <w:rsid w:val="001F7086"/>
    <w:rsid w:val="002008EF"/>
    <w:rsid w:val="00200C5A"/>
    <w:rsid w:val="00200D63"/>
    <w:rsid w:val="0020268B"/>
    <w:rsid w:val="00203956"/>
    <w:rsid w:val="00204AA1"/>
    <w:rsid w:val="00206805"/>
    <w:rsid w:val="0020772A"/>
    <w:rsid w:val="002108A9"/>
    <w:rsid w:val="00212B7C"/>
    <w:rsid w:val="00215C9F"/>
    <w:rsid w:val="00216944"/>
    <w:rsid w:val="00216EB0"/>
    <w:rsid w:val="00217EEC"/>
    <w:rsid w:val="00221826"/>
    <w:rsid w:val="0022245F"/>
    <w:rsid w:val="002227F7"/>
    <w:rsid w:val="002230F8"/>
    <w:rsid w:val="00224796"/>
    <w:rsid w:val="002252CE"/>
    <w:rsid w:val="002266F0"/>
    <w:rsid w:val="002304C4"/>
    <w:rsid w:val="00230FB8"/>
    <w:rsid w:val="00231D23"/>
    <w:rsid w:val="00232B56"/>
    <w:rsid w:val="002339F7"/>
    <w:rsid w:val="00233A5D"/>
    <w:rsid w:val="00233C63"/>
    <w:rsid w:val="002348CB"/>
    <w:rsid w:val="0024094F"/>
    <w:rsid w:val="00240FD1"/>
    <w:rsid w:val="00242276"/>
    <w:rsid w:val="0024354B"/>
    <w:rsid w:val="00243D72"/>
    <w:rsid w:val="00244B15"/>
    <w:rsid w:val="0025077F"/>
    <w:rsid w:val="002507A2"/>
    <w:rsid w:val="00251453"/>
    <w:rsid w:val="00251D59"/>
    <w:rsid w:val="0025288F"/>
    <w:rsid w:val="00252A38"/>
    <w:rsid w:val="0025416B"/>
    <w:rsid w:val="00254BFA"/>
    <w:rsid w:val="00255D0D"/>
    <w:rsid w:val="002574B5"/>
    <w:rsid w:val="00260715"/>
    <w:rsid w:val="00263B0F"/>
    <w:rsid w:val="00265EBC"/>
    <w:rsid w:val="002677AF"/>
    <w:rsid w:val="00270344"/>
    <w:rsid w:val="002707EA"/>
    <w:rsid w:val="00272701"/>
    <w:rsid w:val="002736AC"/>
    <w:rsid w:val="00275907"/>
    <w:rsid w:val="00275E2B"/>
    <w:rsid w:val="0027676A"/>
    <w:rsid w:val="00276FC8"/>
    <w:rsid w:val="00277E8A"/>
    <w:rsid w:val="00280247"/>
    <w:rsid w:val="00280996"/>
    <w:rsid w:val="00284CFB"/>
    <w:rsid w:val="00290912"/>
    <w:rsid w:val="00291C98"/>
    <w:rsid w:val="0029340B"/>
    <w:rsid w:val="00293B1C"/>
    <w:rsid w:val="002943A7"/>
    <w:rsid w:val="002966CB"/>
    <w:rsid w:val="00296A41"/>
    <w:rsid w:val="002979E0"/>
    <w:rsid w:val="002A12DC"/>
    <w:rsid w:val="002A1DFD"/>
    <w:rsid w:val="002A350E"/>
    <w:rsid w:val="002A3902"/>
    <w:rsid w:val="002A4F45"/>
    <w:rsid w:val="002A5104"/>
    <w:rsid w:val="002A7F4C"/>
    <w:rsid w:val="002B00F0"/>
    <w:rsid w:val="002B037D"/>
    <w:rsid w:val="002B1777"/>
    <w:rsid w:val="002B4169"/>
    <w:rsid w:val="002B6C04"/>
    <w:rsid w:val="002B7549"/>
    <w:rsid w:val="002C12C2"/>
    <w:rsid w:val="002C2C83"/>
    <w:rsid w:val="002C2F64"/>
    <w:rsid w:val="002C3049"/>
    <w:rsid w:val="002C657D"/>
    <w:rsid w:val="002C7499"/>
    <w:rsid w:val="002C7B79"/>
    <w:rsid w:val="002C7CE7"/>
    <w:rsid w:val="002D1596"/>
    <w:rsid w:val="002D259D"/>
    <w:rsid w:val="002D2603"/>
    <w:rsid w:val="002D31D1"/>
    <w:rsid w:val="002D5A90"/>
    <w:rsid w:val="002D6923"/>
    <w:rsid w:val="002D6C25"/>
    <w:rsid w:val="002E099A"/>
    <w:rsid w:val="002E1A31"/>
    <w:rsid w:val="002E43D3"/>
    <w:rsid w:val="002E578A"/>
    <w:rsid w:val="002E7331"/>
    <w:rsid w:val="002E76F0"/>
    <w:rsid w:val="002F03AD"/>
    <w:rsid w:val="002F27B9"/>
    <w:rsid w:val="002F3738"/>
    <w:rsid w:val="002F4A49"/>
    <w:rsid w:val="002F5194"/>
    <w:rsid w:val="002F6813"/>
    <w:rsid w:val="002F6A09"/>
    <w:rsid w:val="00300696"/>
    <w:rsid w:val="003017A0"/>
    <w:rsid w:val="00301812"/>
    <w:rsid w:val="00302724"/>
    <w:rsid w:val="003053A4"/>
    <w:rsid w:val="00306D7E"/>
    <w:rsid w:val="00307B7D"/>
    <w:rsid w:val="003103BF"/>
    <w:rsid w:val="00310492"/>
    <w:rsid w:val="003105F4"/>
    <w:rsid w:val="003140BD"/>
    <w:rsid w:val="003144A1"/>
    <w:rsid w:val="0031456A"/>
    <w:rsid w:val="00315725"/>
    <w:rsid w:val="00320901"/>
    <w:rsid w:val="0032189D"/>
    <w:rsid w:val="003220A5"/>
    <w:rsid w:val="00322925"/>
    <w:rsid w:val="00334750"/>
    <w:rsid w:val="0034121A"/>
    <w:rsid w:val="003423FB"/>
    <w:rsid w:val="003446BE"/>
    <w:rsid w:val="003458D5"/>
    <w:rsid w:val="0034785C"/>
    <w:rsid w:val="0035043B"/>
    <w:rsid w:val="00350E68"/>
    <w:rsid w:val="003524AC"/>
    <w:rsid w:val="00352784"/>
    <w:rsid w:val="003527A6"/>
    <w:rsid w:val="0035799A"/>
    <w:rsid w:val="00357CF5"/>
    <w:rsid w:val="00357F99"/>
    <w:rsid w:val="003620AB"/>
    <w:rsid w:val="00362156"/>
    <w:rsid w:val="00362D51"/>
    <w:rsid w:val="00363F64"/>
    <w:rsid w:val="00364DD9"/>
    <w:rsid w:val="003659F6"/>
    <w:rsid w:val="00365EC1"/>
    <w:rsid w:val="00366445"/>
    <w:rsid w:val="003665CC"/>
    <w:rsid w:val="003712DC"/>
    <w:rsid w:val="00372651"/>
    <w:rsid w:val="003729EC"/>
    <w:rsid w:val="00372AD0"/>
    <w:rsid w:val="0037403A"/>
    <w:rsid w:val="00374E03"/>
    <w:rsid w:val="00375432"/>
    <w:rsid w:val="00377EE9"/>
    <w:rsid w:val="00380FED"/>
    <w:rsid w:val="00383C5E"/>
    <w:rsid w:val="003874BD"/>
    <w:rsid w:val="00391383"/>
    <w:rsid w:val="003917E7"/>
    <w:rsid w:val="003919A4"/>
    <w:rsid w:val="00394332"/>
    <w:rsid w:val="00394DD4"/>
    <w:rsid w:val="003955DE"/>
    <w:rsid w:val="003979C0"/>
    <w:rsid w:val="00397E42"/>
    <w:rsid w:val="003A0676"/>
    <w:rsid w:val="003A0FB8"/>
    <w:rsid w:val="003A325E"/>
    <w:rsid w:val="003A4F4D"/>
    <w:rsid w:val="003A764B"/>
    <w:rsid w:val="003B4F2E"/>
    <w:rsid w:val="003B4F45"/>
    <w:rsid w:val="003B59B6"/>
    <w:rsid w:val="003B694F"/>
    <w:rsid w:val="003B7DAF"/>
    <w:rsid w:val="003C010E"/>
    <w:rsid w:val="003C1828"/>
    <w:rsid w:val="003C273C"/>
    <w:rsid w:val="003C3D38"/>
    <w:rsid w:val="003C51B1"/>
    <w:rsid w:val="003C6D33"/>
    <w:rsid w:val="003D004E"/>
    <w:rsid w:val="003D3801"/>
    <w:rsid w:val="003D3BBA"/>
    <w:rsid w:val="003D3EB1"/>
    <w:rsid w:val="003D4EDB"/>
    <w:rsid w:val="003D735D"/>
    <w:rsid w:val="003E0CC0"/>
    <w:rsid w:val="003E2D80"/>
    <w:rsid w:val="003E36CC"/>
    <w:rsid w:val="003E64AC"/>
    <w:rsid w:val="003E6C6C"/>
    <w:rsid w:val="003F0784"/>
    <w:rsid w:val="003F2FEA"/>
    <w:rsid w:val="003F30CC"/>
    <w:rsid w:val="003F3EC7"/>
    <w:rsid w:val="00401F9B"/>
    <w:rsid w:val="00402A3A"/>
    <w:rsid w:val="00405A7F"/>
    <w:rsid w:val="00406AC7"/>
    <w:rsid w:val="00407E0F"/>
    <w:rsid w:val="00407EBB"/>
    <w:rsid w:val="004110DB"/>
    <w:rsid w:val="004119FC"/>
    <w:rsid w:val="00413763"/>
    <w:rsid w:val="00413E78"/>
    <w:rsid w:val="004155C9"/>
    <w:rsid w:val="00415717"/>
    <w:rsid w:val="00415B49"/>
    <w:rsid w:val="00420621"/>
    <w:rsid w:val="004206BE"/>
    <w:rsid w:val="004208A6"/>
    <w:rsid w:val="00421454"/>
    <w:rsid w:val="0042464C"/>
    <w:rsid w:val="00425A04"/>
    <w:rsid w:val="00425A08"/>
    <w:rsid w:val="00426410"/>
    <w:rsid w:val="00426897"/>
    <w:rsid w:val="004278F3"/>
    <w:rsid w:val="00427986"/>
    <w:rsid w:val="004303DA"/>
    <w:rsid w:val="00430622"/>
    <w:rsid w:val="004326B4"/>
    <w:rsid w:val="004340FA"/>
    <w:rsid w:val="004363AF"/>
    <w:rsid w:val="00437DC3"/>
    <w:rsid w:val="00440B9A"/>
    <w:rsid w:val="00443B81"/>
    <w:rsid w:val="004466CA"/>
    <w:rsid w:val="004470F1"/>
    <w:rsid w:val="004471F0"/>
    <w:rsid w:val="00455CE2"/>
    <w:rsid w:val="00456115"/>
    <w:rsid w:val="00456BC9"/>
    <w:rsid w:val="00457077"/>
    <w:rsid w:val="00460C30"/>
    <w:rsid w:val="00461AF9"/>
    <w:rsid w:val="00463E92"/>
    <w:rsid w:val="00465575"/>
    <w:rsid w:val="004666A1"/>
    <w:rsid w:val="00470B4B"/>
    <w:rsid w:val="00471454"/>
    <w:rsid w:val="004724E5"/>
    <w:rsid w:val="00472980"/>
    <w:rsid w:val="00476091"/>
    <w:rsid w:val="004760C4"/>
    <w:rsid w:val="004766A7"/>
    <w:rsid w:val="004777A9"/>
    <w:rsid w:val="00480922"/>
    <w:rsid w:val="00481795"/>
    <w:rsid w:val="00481F99"/>
    <w:rsid w:val="00482582"/>
    <w:rsid w:val="00484ACC"/>
    <w:rsid w:val="004859F2"/>
    <w:rsid w:val="004911AF"/>
    <w:rsid w:val="00491D0F"/>
    <w:rsid w:val="00492CAA"/>
    <w:rsid w:val="00492E97"/>
    <w:rsid w:val="00494EB5"/>
    <w:rsid w:val="004960DE"/>
    <w:rsid w:val="004970FB"/>
    <w:rsid w:val="00497EF2"/>
    <w:rsid w:val="004A6D4C"/>
    <w:rsid w:val="004A70EE"/>
    <w:rsid w:val="004A7E6C"/>
    <w:rsid w:val="004A7E8F"/>
    <w:rsid w:val="004B01CC"/>
    <w:rsid w:val="004B0EB0"/>
    <w:rsid w:val="004B28D6"/>
    <w:rsid w:val="004B3940"/>
    <w:rsid w:val="004B4242"/>
    <w:rsid w:val="004B4892"/>
    <w:rsid w:val="004B580B"/>
    <w:rsid w:val="004B7CB7"/>
    <w:rsid w:val="004D117B"/>
    <w:rsid w:val="004D3447"/>
    <w:rsid w:val="004D3DCC"/>
    <w:rsid w:val="004E145D"/>
    <w:rsid w:val="004E3558"/>
    <w:rsid w:val="004E3631"/>
    <w:rsid w:val="004E4583"/>
    <w:rsid w:val="004E6F45"/>
    <w:rsid w:val="004F704D"/>
    <w:rsid w:val="00500427"/>
    <w:rsid w:val="00501195"/>
    <w:rsid w:val="005013E3"/>
    <w:rsid w:val="00503345"/>
    <w:rsid w:val="0050412A"/>
    <w:rsid w:val="00504755"/>
    <w:rsid w:val="00505342"/>
    <w:rsid w:val="00505B56"/>
    <w:rsid w:val="00505E3A"/>
    <w:rsid w:val="0050611F"/>
    <w:rsid w:val="00506FA7"/>
    <w:rsid w:val="00507007"/>
    <w:rsid w:val="0051018A"/>
    <w:rsid w:val="00511C20"/>
    <w:rsid w:val="00513DF1"/>
    <w:rsid w:val="0051506B"/>
    <w:rsid w:val="00516CEA"/>
    <w:rsid w:val="0052090B"/>
    <w:rsid w:val="00521473"/>
    <w:rsid w:val="00522035"/>
    <w:rsid w:val="00522AE7"/>
    <w:rsid w:val="00532789"/>
    <w:rsid w:val="00533932"/>
    <w:rsid w:val="0053693F"/>
    <w:rsid w:val="00536CED"/>
    <w:rsid w:val="005415DF"/>
    <w:rsid w:val="005426F7"/>
    <w:rsid w:val="005427E7"/>
    <w:rsid w:val="00543ABC"/>
    <w:rsid w:val="00544C95"/>
    <w:rsid w:val="00545894"/>
    <w:rsid w:val="005501C1"/>
    <w:rsid w:val="00550706"/>
    <w:rsid w:val="00551D55"/>
    <w:rsid w:val="005564FB"/>
    <w:rsid w:val="005575F3"/>
    <w:rsid w:val="005579C4"/>
    <w:rsid w:val="005605A4"/>
    <w:rsid w:val="00560DF1"/>
    <w:rsid w:val="0056263C"/>
    <w:rsid w:val="005651B9"/>
    <w:rsid w:val="005673DA"/>
    <w:rsid w:val="00567FD8"/>
    <w:rsid w:val="00570B08"/>
    <w:rsid w:val="0057369B"/>
    <w:rsid w:val="00574C78"/>
    <w:rsid w:val="005752AB"/>
    <w:rsid w:val="00580BC4"/>
    <w:rsid w:val="005840E8"/>
    <w:rsid w:val="005858F6"/>
    <w:rsid w:val="00587442"/>
    <w:rsid w:val="0058763E"/>
    <w:rsid w:val="00587C5E"/>
    <w:rsid w:val="00591124"/>
    <w:rsid w:val="00591D77"/>
    <w:rsid w:val="00591F21"/>
    <w:rsid w:val="0059215E"/>
    <w:rsid w:val="005943C6"/>
    <w:rsid w:val="005975F6"/>
    <w:rsid w:val="005A04D2"/>
    <w:rsid w:val="005A13AC"/>
    <w:rsid w:val="005A6670"/>
    <w:rsid w:val="005A7BD2"/>
    <w:rsid w:val="005B06EF"/>
    <w:rsid w:val="005B5244"/>
    <w:rsid w:val="005B657C"/>
    <w:rsid w:val="005B7391"/>
    <w:rsid w:val="005C1C18"/>
    <w:rsid w:val="005C2A9B"/>
    <w:rsid w:val="005C448C"/>
    <w:rsid w:val="005C52D0"/>
    <w:rsid w:val="005C5306"/>
    <w:rsid w:val="005C5425"/>
    <w:rsid w:val="005C56C1"/>
    <w:rsid w:val="005C6AFA"/>
    <w:rsid w:val="005C6DD0"/>
    <w:rsid w:val="005C74B2"/>
    <w:rsid w:val="005C7756"/>
    <w:rsid w:val="005C7FD3"/>
    <w:rsid w:val="005D0297"/>
    <w:rsid w:val="005D3030"/>
    <w:rsid w:val="005D3102"/>
    <w:rsid w:val="005D6162"/>
    <w:rsid w:val="005D6456"/>
    <w:rsid w:val="005D677D"/>
    <w:rsid w:val="005E1B8E"/>
    <w:rsid w:val="005E23D4"/>
    <w:rsid w:val="005E2D5A"/>
    <w:rsid w:val="005E30B5"/>
    <w:rsid w:val="005E4E53"/>
    <w:rsid w:val="005E59B9"/>
    <w:rsid w:val="005E7EC9"/>
    <w:rsid w:val="005F11E6"/>
    <w:rsid w:val="005F17CF"/>
    <w:rsid w:val="005F19F8"/>
    <w:rsid w:val="005F1AF6"/>
    <w:rsid w:val="005F1BF5"/>
    <w:rsid w:val="005F1E81"/>
    <w:rsid w:val="005F2347"/>
    <w:rsid w:val="005F4003"/>
    <w:rsid w:val="005F5B0D"/>
    <w:rsid w:val="005F75AA"/>
    <w:rsid w:val="00600F3F"/>
    <w:rsid w:val="00603405"/>
    <w:rsid w:val="006051E2"/>
    <w:rsid w:val="006053D2"/>
    <w:rsid w:val="00606870"/>
    <w:rsid w:val="00610C6D"/>
    <w:rsid w:val="00616550"/>
    <w:rsid w:val="00616F27"/>
    <w:rsid w:val="006170C1"/>
    <w:rsid w:val="00620B72"/>
    <w:rsid w:val="00620BAC"/>
    <w:rsid w:val="0062207F"/>
    <w:rsid w:val="00622385"/>
    <w:rsid w:val="00622772"/>
    <w:rsid w:val="006264E1"/>
    <w:rsid w:val="00626765"/>
    <w:rsid w:val="0063018F"/>
    <w:rsid w:val="00631BC6"/>
    <w:rsid w:val="00634018"/>
    <w:rsid w:val="006343D4"/>
    <w:rsid w:val="00634FF3"/>
    <w:rsid w:val="00635491"/>
    <w:rsid w:val="00635818"/>
    <w:rsid w:val="00637805"/>
    <w:rsid w:val="006407A3"/>
    <w:rsid w:val="006421D2"/>
    <w:rsid w:val="00642870"/>
    <w:rsid w:val="00643723"/>
    <w:rsid w:val="00645E3F"/>
    <w:rsid w:val="00647BE9"/>
    <w:rsid w:val="00647C37"/>
    <w:rsid w:val="006505CB"/>
    <w:rsid w:val="006506C2"/>
    <w:rsid w:val="0065071C"/>
    <w:rsid w:val="00651C0A"/>
    <w:rsid w:val="00653A99"/>
    <w:rsid w:val="00655FF5"/>
    <w:rsid w:val="00656149"/>
    <w:rsid w:val="006566DF"/>
    <w:rsid w:val="006568B1"/>
    <w:rsid w:val="00661897"/>
    <w:rsid w:val="00664ACE"/>
    <w:rsid w:val="00667453"/>
    <w:rsid w:val="0067185E"/>
    <w:rsid w:val="006744F9"/>
    <w:rsid w:val="006745F3"/>
    <w:rsid w:val="00675E0A"/>
    <w:rsid w:val="0068137C"/>
    <w:rsid w:val="00685426"/>
    <w:rsid w:val="006931F9"/>
    <w:rsid w:val="006932B9"/>
    <w:rsid w:val="006945BB"/>
    <w:rsid w:val="006949F7"/>
    <w:rsid w:val="00695BC6"/>
    <w:rsid w:val="00697EC6"/>
    <w:rsid w:val="00697F17"/>
    <w:rsid w:val="006A0988"/>
    <w:rsid w:val="006A0E94"/>
    <w:rsid w:val="006A252C"/>
    <w:rsid w:val="006A34A3"/>
    <w:rsid w:val="006A41A6"/>
    <w:rsid w:val="006A4668"/>
    <w:rsid w:val="006A5933"/>
    <w:rsid w:val="006A5C03"/>
    <w:rsid w:val="006A6D97"/>
    <w:rsid w:val="006A75AD"/>
    <w:rsid w:val="006B1B52"/>
    <w:rsid w:val="006B2CDE"/>
    <w:rsid w:val="006B2FFF"/>
    <w:rsid w:val="006B3711"/>
    <w:rsid w:val="006B3D8B"/>
    <w:rsid w:val="006B4672"/>
    <w:rsid w:val="006B55DE"/>
    <w:rsid w:val="006B6ADD"/>
    <w:rsid w:val="006B77E7"/>
    <w:rsid w:val="006C0B1D"/>
    <w:rsid w:val="006C106F"/>
    <w:rsid w:val="006C166D"/>
    <w:rsid w:val="006C1949"/>
    <w:rsid w:val="006C51DC"/>
    <w:rsid w:val="006C67D6"/>
    <w:rsid w:val="006D2B7D"/>
    <w:rsid w:val="006D5DE1"/>
    <w:rsid w:val="006D6016"/>
    <w:rsid w:val="006E3EE0"/>
    <w:rsid w:val="006E509E"/>
    <w:rsid w:val="006E573E"/>
    <w:rsid w:val="006E5A8A"/>
    <w:rsid w:val="006E679A"/>
    <w:rsid w:val="006E6893"/>
    <w:rsid w:val="006F0598"/>
    <w:rsid w:val="006F1413"/>
    <w:rsid w:val="006F1CF7"/>
    <w:rsid w:val="006F26DD"/>
    <w:rsid w:val="006F33E8"/>
    <w:rsid w:val="006F4A43"/>
    <w:rsid w:val="006F609E"/>
    <w:rsid w:val="006F6CD7"/>
    <w:rsid w:val="0070055D"/>
    <w:rsid w:val="00700BEE"/>
    <w:rsid w:val="00701D9C"/>
    <w:rsid w:val="007050B8"/>
    <w:rsid w:val="0071021E"/>
    <w:rsid w:val="007137E6"/>
    <w:rsid w:val="0071484D"/>
    <w:rsid w:val="007160B8"/>
    <w:rsid w:val="0072082A"/>
    <w:rsid w:val="00720BCE"/>
    <w:rsid w:val="00723318"/>
    <w:rsid w:val="00724E64"/>
    <w:rsid w:val="00725BE8"/>
    <w:rsid w:val="00732CB2"/>
    <w:rsid w:val="007357DD"/>
    <w:rsid w:val="0073582B"/>
    <w:rsid w:val="007372E3"/>
    <w:rsid w:val="0073737A"/>
    <w:rsid w:val="007410B8"/>
    <w:rsid w:val="0074111E"/>
    <w:rsid w:val="00742A48"/>
    <w:rsid w:val="00743170"/>
    <w:rsid w:val="007465F5"/>
    <w:rsid w:val="0075138D"/>
    <w:rsid w:val="00751BC0"/>
    <w:rsid w:val="007559A6"/>
    <w:rsid w:val="007561A8"/>
    <w:rsid w:val="007562F6"/>
    <w:rsid w:val="007607C3"/>
    <w:rsid w:val="00763AA6"/>
    <w:rsid w:val="00763EA9"/>
    <w:rsid w:val="007658F6"/>
    <w:rsid w:val="00765E55"/>
    <w:rsid w:val="00767F02"/>
    <w:rsid w:val="00773335"/>
    <w:rsid w:val="00774549"/>
    <w:rsid w:val="00777219"/>
    <w:rsid w:val="00781C96"/>
    <w:rsid w:val="00781D54"/>
    <w:rsid w:val="00783372"/>
    <w:rsid w:val="0078550C"/>
    <w:rsid w:val="007918F3"/>
    <w:rsid w:val="00791E48"/>
    <w:rsid w:val="00793FA7"/>
    <w:rsid w:val="0079609B"/>
    <w:rsid w:val="00796BB2"/>
    <w:rsid w:val="00796D79"/>
    <w:rsid w:val="00796ED6"/>
    <w:rsid w:val="007970C2"/>
    <w:rsid w:val="007A1DC8"/>
    <w:rsid w:val="007A1E26"/>
    <w:rsid w:val="007A23AF"/>
    <w:rsid w:val="007A3519"/>
    <w:rsid w:val="007A6B0D"/>
    <w:rsid w:val="007B1266"/>
    <w:rsid w:val="007B433C"/>
    <w:rsid w:val="007B57E8"/>
    <w:rsid w:val="007B7602"/>
    <w:rsid w:val="007C1837"/>
    <w:rsid w:val="007C2DBC"/>
    <w:rsid w:val="007C77E9"/>
    <w:rsid w:val="007D08D1"/>
    <w:rsid w:val="007D0B00"/>
    <w:rsid w:val="007D1A8B"/>
    <w:rsid w:val="007D39BB"/>
    <w:rsid w:val="007D4731"/>
    <w:rsid w:val="007D4E35"/>
    <w:rsid w:val="007D51BD"/>
    <w:rsid w:val="007E0B54"/>
    <w:rsid w:val="007E184C"/>
    <w:rsid w:val="007E1EBB"/>
    <w:rsid w:val="007F0DD5"/>
    <w:rsid w:val="007F13DE"/>
    <w:rsid w:val="007F3018"/>
    <w:rsid w:val="007F42B3"/>
    <w:rsid w:val="007F5486"/>
    <w:rsid w:val="007F6E77"/>
    <w:rsid w:val="007F766C"/>
    <w:rsid w:val="00800C59"/>
    <w:rsid w:val="00802199"/>
    <w:rsid w:val="0080258C"/>
    <w:rsid w:val="008043AC"/>
    <w:rsid w:val="00804967"/>
    <w:rsid w:val="00806A88"/>
    <w:rsid w:val="00806D21"/>
    <w:rsid w:val="008101A0"/>
    <w:rsid w:val="008102DD"/>
    <w:rsid w:val="00812257"/>
    <w:rsid w:val="008139B3"/>
    <w:rsid w:val="00815B77"/>
    <w:rsid w:val="00816270"/>
    <w:rsid w:val="00816A49"/>
    <w:rsid w:val="008173B9"/>
    <w:rsid w:val="00820609"/>
    <w:rsid w:val="00821B71"/>
    <w:rsid w:val="00822811"/>
    <w:rsid w:val="00823B69"/>
    <w:rsid w:val="008247E7"/>
    <w:rsid w:val="008258D9"/>
    <w:rsid w:val="00825BBF"/>
    <w:rsid w:val="0082734F"/>
    <w:rsid w:val="0083086A"/>
    <w:rsid w:val="0083129E"/>
    <w:rsid w:val="00833201"/>
    <w:rsid w:val="00835108"/>
    <w:rsid w:val="008426A4"/>
    <w:rsid w:val="00842E09"/>
    <w:rsid w:val="00843CB1"/>
    <w:rsid w:val="008448FC"/>
    <w:rsid w:val="00844E66"/>
    <w:rsid w:val="00847BB0"/>
    <w:rsid w:val="00851537"/>
    <w:rsid w:val="008528B4"/>
    <w:rsid w:val="00854606"/>
    <w:rsid w:val="008567A4"/>
    <w:rsid w:val="008632AD"/>
    <w:rsid w:val="00863C9D"/>
    <w:rsid w:val="008656A2"/>
    <w:rsid w:val="0086651E"/>
    <w:rsid w:val="00866A1F"/>
    <w:rsid w:val="00870A4C"/>
    <w:rsid w:val="00872800"/>
    <w:rsid w:val="00874215"/>
    <w:rsid w:val="00875305"/>
    <w:rsid w:val="0088098E"/>
    <w:rsid w:val="00881FD8"/>
    <w:rsid w:val="00886B24"/>
    <w:rsid w:val="008912AD"/>
    <w:rsid w:val="00893852"/>
    <w:rsid w:val="008954AF"/>
    <w:rsid w:val="00895EC3"/>
    <w:rsid w:val="00897DB3"/>
    <w:rsid w:val="008A3CB8"/>
    <w:rsid w:val="008A4F6A"/>
    <w:rsid w:val="008A7E75"/>
    <w:rsid w:val="008B08A9"/>
    <w:rsid w:val="008B15B9"/>
    <w:rsid w:val="008B161B"/>
    <w:rsid w:val="008B2390"/>
    <w:rsid w:val="008B43C0"/>
    <w:rsid w:val="008B4CC6"/>
    <w:rsid w:val="008B617B"/>
    <w:rsid w:val="008B6956"/>
    <w:rsid w:val="008C00DD"/>
    <w:rsid w:val="008C0723"/>
    <w:rsid w:val="008C13FD"/>
    <w:rsid w:val="008C2291"/>
    <w:rsid w:val="008C23D6"/>
    <w:rsid w:val="008C28E5"/>
    <w:rsid w:val="008C2CC7"/>
    <w:rsid w:val="008C3B94"/>
    <w:rsid w:val="008C5520"/>
    <w:rsid w:val="008C560B"/>
    <w:rsid w:val="008C66A5"/>
    <w:rsid w:val="008C66EF"/>
    <w:rsid w:val="008C6F3A"/>
    <w:rsid w:val="008D0D20"/>
    <w:rsid w:val="008D3C20"/>
    <w:rsid w:val="008D42FE"/>
    <w:rsid w:val="008D47FC"/>
    <w:rsid w:val="008D5612"/>
    <w:rsid w:val="008D5E59"/>
    <w:rsid w:val="008D63BC"/>
    <w:rsid w:val="008E0C11"/>
    <w:rsid w:val="008E1EDF"/>
    <w:rsid w:val="008E39FC"/>
    <w:rsid w:val="008E65CB"/>
    <w:rsid w:val="008E68B7"/>
    <w:rsid w:val="008E7161"/>
    <w:rsid w:val="008F0E50"/>
    <w:rsid w:val="008F145E"/>
    <w:rsid w:val="008F476E"/>
    <w:rsid w:val="008F4D07"/>
    <w:rsid w:val="008F4E58"/>
    <w:rsid w:val="008F555D"/>
    <w:rsid w:val="009013A7"/>
    <w:rsid w:val="00902353"/>
    <w:rsid w:val="00902EAD"/>
    <w:rsid w:val="00903EEC"/>
    <w:rsid w:val="00905DE2"/>
    <w:rsid w:val="009062EB"/>
    <w:rsid w:val="009100EB"/>
    <w:rsid w:val="00910849"/>
    <w:rsid w:val="0091168A"/>
    <w:rsid w:val="00912212"/>
    <w:rsid w:val="0091248E"/>
    <w:rsid w:val="00912DAF"/>
    <w:rsid w:val="0091793A"/>
    <w:rsid w:val="0092071D"/>
    <w:rsid w:val="00920BDF"/>
    <w:rsid w:val="00921594"/>
    <w:rsid w:val="009230F5"/>
    <w:rsid w:val="00923F40"/>
    <w:rsid w:val="009252A1"/>
    <w:rsid w:val="009269A6"/>
    <w:rsid w:val="00926EAC"/>
    <w:rsid w:val="00927E64"/>
    <w:rsid w:val="0093065E"/>
    <w:rsid w:val="0093439C"/>
    <w:rsid w:val="00934DC9"/>
    <w:rsid w:val="0093583C"/>
    <w:rsid w:val="009378F6"/>
    <w:rsid w:val="00937C23"/>
    <w:rsid w:val="00941F2E"/>
    <w:rsid w:val="00945724"/>
    <w:rsid w:val="0094580A"/>
    <w:rsid w:val="00945A33"/>
    <w:rsid w:val="009505E0"/>
    <w:rsid w:val="00950B49"/>
    <w:rsid w:val="00951736"/>
    <w:rsid w:val="009524DA"/>
    <w:rsid w:val="009539A4"/>
    <w:rsid w:val="00953C77"/>
    <w:rsid w:val="00954647"/>
    <w:rsid w:val="00957651"/>
    <w:rsid w:val="0095775A"/>
    <w:rsid w:val="009577B6"/>
    <w:rsid w:val="00957B35"/>
    <w:rsid w:val="00962A00"/>
    <w:rsid w:val="00970F77"/>
    <w:rsid w:val="0097379D"/>
    <w:rsid w:val="00975CB9"/>
    <w:rsid w:val="00975CBF"/>
    <w:rsid w:val="00976F3C"/>
    <w:rsid w:val="00976F47"/>
    <w:rsid w:val="009776A7"/>
    <w:rsid w:val="009801D0"/>
    <w:rsid w:val="009805DB"/>
    <w:rsid w:val="00982CD2"/>
    <w:rsid w:val="009843C0"/>
    <w:rsid w:val="00985861"/>
    <w:rsid w:val="00985917"/>
    <w:rsid w:val="009864F7"/>
    <w:rsid w:val="00986B22"/>
    <w:rsid w:val="0099042D"/>
    <w:rsid w:val="009907E7"/>
    <w:rsid w:val="00992BEF"/>
    <w:rsid w:val="00993208"/>
    <w:rsid w:val="00994FE4"/>
    <w:rsid w:val="009973EC"/>
    <w:rsid w:val="009A0D98"/>
    <w:rsid w:val="009A21A0"/>
    <w:rsid w:val="009A309B"/>
    <w:rsid w:val="009A32DB"/>
    <w:rsid w:val="009A3538"/>
    <w:rsid w:val="009A58A7"/>
    <w:rsid w:val="009A752A"/>
    <w:rsid w:val="009B402D"/>
    <w:rsid w:val="009B5478"/>
    <w:rsid w:val="009B5EC6"/>
    <w:rsid w:val="009B6E1E"/>
    <w:rsid w:val="009C282F"/>
    <w:rsid w:val="009D114C"/>
    <w:rsid w:val="009D3154"/>
    <w:rsid w:val="009D3652"/>
    <w:rsid w:val="009D3A93"/>
    <w:rsid w:val="009D3BFC"/>
    <w:rsid w:val="009D54C0"/>
    <w:rsid w:val="009D764B"/>
    <w:rsid w:val="009E10DB"/>
    <w:rsid w:val="009E1B42"/>
    <w:rsid w:val="009E2B02"/>
    <w:rsid w:val="009E3909"/>
    <w:rsid w:val="009E3C3D"/>
    <w:rsid w:val="009E3F3A"/>
    <w:rsid w:val="009E5D56"/>
    <w:rsid w:val="009E7244"/>
    <w:rsid w:val="009F2655"/>
    <w:rsid w:val="009F2977"/>
    <w:rsid w:val="009F396B"/>
    <w:rsid w:val="009F41F7"/>
    <w:rsid w:val="009F5782"/>
    <w:rsid w:val="009F63DE"/>
    <w:rsid w:val="009F65F3"/>
    <w:rsid w:val="009F7606"/>
    <w:rsid w:val="00A00896"/>
    <w:rsid w:val="00A00B8E"/>
    <w:rsid w:val="00A01837"/>
    <w:rsid w:val="00A01FB0"/>
    <w:rsid w:val="00A02DCE"/>
    <w:rsid w:val="00A03780"/>
    <w:rsid w:val="00A042BE"/>
    <w:rsid w:val="00A04968"/>
    <w:rsid w:val="00A05C0E"/>
    <w:rsid w:val="00A10A54"/>
    <w:rsid w:val="00A10FD8"/>
    <w:rsid w:val="00A13A2C"/>
    <w:rsid w:val="00A14E8B"/>
    <w:rsid w:val="00A1647E"/>
    <w:rsid w:val="00A16DEE"/>
    <w:rsid w:val="00A16E93"/>
    <w:rsid w:val="00A17A94"/>
    <w:rsid w:val="00A20139"/>
    <w:rsid w:val="00A20F8D"/>
    <w:rsid w:val="00A2151C"/>
    <w:rsid w:val="00A21C72"/>
    <w:rsid w:val="00A237CC"/>
    <w:rsid w:val="00A31D3B"/>
    <w:rsid w:val="00A32629"/>
    <w:rsid w:val="00A328B3"/>
    <w:rsid w:val="00A33A21"/>
    <w:rsid w:val="00A3686C"/>
    <w:rsid w:val="00A36F91"/>
    <w:rsid w:val="00A40846"/>
    <w:rsid w:val="00A454F0"/>
    <w:rsid w:val="00A4723F"/>
    <w:rsid w:val="00A52CF3"/>
    <w:rsid w:val="00A52E58"/>
    <w:rsid w:val="00A632C3"/>
    <w:rsid w:val="00A647F1"/>
    <w:rsid w:val="00A6733C"/>
    <w:rsid w:val="00A71BBB"/>
    <w:rsid w:val="00A71BE7"/>
    <w:rsid w:val="00A732F6"/>
    <w:rsid w:val="00A7517C"/>
    <w:rsid w:val="00A751DB"/>
    <w:rsid w:val="00A76943"/>
    <w:rsid w:val="00A77CCC"/>
    <w:rsid w:val="00A80300"/>
    <w:rsid w:val="00A82F86"/>
    <w:rsid w:val="00A8346A"/>
    <w:rsid w:val="00A84F6B"/>
    <w:rsid w:val="00A8537F"/>
    <w:rsid w:val="00A86888"/>
    <w:rsid w:val="00A91B03"/>
    <w:rsid w:val="00A928FF"/>
    <w:rsid w:val="00A92973"/>
    <w:rsid w:val="00A93049"/>
    <w:rsid w:val="00A93116"/>
    <w:rsid w:val="00A93725"/>
    <w:rsid w:val="00A93F5E"/>
    <w:rsid w:val="00A94EDF"/>
    <w:rsid w:val="00A95342"/>
    <w:rsid w:val="00A957EB"/>
    <w:rsid w:val="00A95EAD"/>
    <w:rsid w:val="00A97883"/>
    <w:rsid w:val="00AA3868"/>
    <w:rsid w:val="00AA5228"/>
    <w:rsid w:val="00AA65BC"/>
    <w:rsid w:val="00AA767D"/>
    <w:rsid w:val="00AB08C8"/>
    <w:rsid w:val="00AB3965"/>
    <w:rsid w:val="00AB3D42"/>
    <w:rsid w:val="00AB547D"/>
    <w:rsid w:val="00AB7F3E"/>
    <w:rsid w:val="00AC615C"/>
    <w:rsid w:val="00AC69C0"/>
    <w:rsid w:val="00AD016E"/>
    <w:rsid w:val="00AD129F"/>
    <w:rsid w:val="00AD1355"/>
    <w:rsid w:val="00AD4834"/>
    <w:rsid w:val="00AD635D"/>
    <w:rsid w:val="00AD64B8"/>
    <w:rsid w:val="00AD7420"/>
    <w:rsid w:val="00AD7F5B"/>
    <w:rsid w:val="00AE0021"/>
    <w:rsid w:val="00AE0633"/>
    <w:rsid w:val="00AE0850"/>
    <w:rsid w:val="00AE1C30"/>
    <w:rsid w:val="00AE225C"/>
    <w:rsid w:val="00AE3F6C"/>
    <w:rsid w:val="00AF0AF5"/>
    <w:rsid w:val="00AF2683"/>
    <w:rsid w:val="00AF26BD"/>
    <w:rsid w:val="00AF2DB0"/>
    <w:rsid w:val="00AF7BB4"/>
    <w:rsid w:val="00B02107"/>
    <w:rsid w:val="00B03D20"/>
    <w:rsid w:val="00B05B85"/>
    <w:rsid w:val="00B07458"/>
    <w:rsid w:val="00B0792F"/>
    <w:rsid w:val="00B10E5F"/>
    <w:rsid w:val="00B11930"/>
    <w:rsid w:val="00B1344C"/>
    <w:rsid w:val="00B13633"/>
    <w:rsid w:val="00B13EFA"/>
    <w:rsid w:val="00B14867"/>
    <w:rsid w:val="00B14893"/>
    <w:rsid w:val="00B15667"/>
    <w:rsid w:val="00B15D5E"/>
    <w:rsid w:val="00B16283"/>
    <w:rsid w:val="00B16392"/>
    <w:rsid w:val="00B2048B"/>
    <w:rsid w:val="00B20C42"/>
    <w:rsid w:val="00B215CF"/>
    <w:rsid w:val="00B23A3F"/>
    <w:rsid w:val="00B24A94"/>
    <w:rsid w:val="00B25108"/>
    <w:rsid w:val="00B25C56"/>
    <w:rsid w:val="00B27902"/>
    <w:rsid w:val="00B31C72"/>
    <w:rsid w:val="00B34974"/>
    <w:rsid w:val="00B35929"/>
    <w:rsid w:val="00B44936"/>
    <w:rsid w:val="00B477C2"/>
    <w:rsid w:val="00B52CD2"/>
    <w:rsid w:val="00B5536F"/>
    <w:rsid w:val="00B5547F"/>
    <w:rsid w:val="00B56DBB"/>
    <w:rsid w:val="00B572A7"/>
    <w:rsid w:val="00B61EE4"/>
    <w:rsid w:val="00B65749"/>
    <w:rsid w:val="00B65AA7"/>
    <w:rsid w:val="00B67435"/>
    <w:rsid w:val="00B70456"/>
    <w:rsid w:val="00B72BB4"/>
    <w:rsid w:val="00B8107D"/>
    <w:rsid w:val="00B81CE4"/>
    <w:rsid w:val="00B8598B"/>
    <w:rsid w:val="00B919EF"/>
    <w:rsid w:val="00B91A6E"/>
    <w:rsid w:val="00B92F47"/>
    <w:rsid w:val="00B94127"/>
    <w:rsid w:val="00B95D06"/>
    <w:rsid w:val="00B96000"/>
    <w:rsid w:val="00B960FF"/>
    <w:rsid w:val="00B96CC3"/>
    <w:rsid w:val="00BA11E7"/>
    <w:rsid w:val="00BA1826"/>
    <w:rsid w:val="00BA2AAC"/>
    <w:rsid w:val="00BA4629"/>
    <w:rsid w:val="00BA4BF2"/>
    <w:rsid w:val="00BA4E82"/>
    <w:rsid w:val="00BA5A39"/>
    <w:rsid w:val="00BA75A1"/>
    <w:rsid w:val="00BA76AF"/>
    <w:rsid w:val="00BA791B"/>
    <w:rsid w:val="00BA7BDF"/>
    <w:rsid w:val="00BB6BD4"/>
    <w:rsid w:val="00BC015F"/>
    <w:rsid w:val="00BC18FB"/>
    <w:rsid w:val="00BC2537"/>
    <w:rsid w:val="00BC2553"/>
    <w:rsid w:val="00BC5587"/>
    <w:rsid w:val="00BD1A20"/>
    <w:rsid w:val="00BD1A37"/>
    <w:rsid w:val="00BD1D92"/>
    <w:rsid w:val="00BD4E9A"/>
    <w:rsid w:val="00BD7301"/>
    <w:rsid w:val="00BD7430"/>
    <w:rsid w:val="00BE24F6"/>
    <w:rsid w:val="00BE4DE4"/>
    <w:rsid w:val="00BE4F09"/>
    <w:rsid w:val="00BE5283"/>
    <w:rsid w:val="00BE59C8"/>
    <w:rsid w:val="00BE5A1E"/>
    <w:rsid w:val="00BE5E66"/>
    <w:rsid w:val="00BE702B"/>
    <w:rsid w:val="00BF21ED"/>
    <w:rsid w:val="00BF2474"/>
    <w:rsid w:val="00BF33EF"/>
    <w:rsid w:val="00BF4521"/>
    <w:rsid w:val="00BF45A6"/>
    <w:rsid w:val="00BF6CAB"/>
    <w:rsid w:val="00C01741"/>
    <w:rsid w:val="00C0322D"/>
    <w:rsid w:val="00C04153"/>
    <w:rsid w:val="00C04EB1"/>
    <w:rsid w:val="00C05D56"/>
    <w:rsid w:val="00C06710"/>
    <w:rsid w:val="00C10976"/>
    <w:rsid w:val="00C11802"/>
    <w:rsid w:val="00C12022"/>
    <w:rsid w:val="00C12BE5"/>
    <w:rsid w:val="00C150F4"/>
    <w:rsid w:val="00C159FD"/>
    <w:rsid w:val="00C176A5"/>
    <w:rsid w:val="00C20DFA"/>
    <w:rsid w:val="00C212DA"/>
    <w:rsid w:val="00C248ED"/>
    <w:rsid w:val="00C2514A"/>
    <w:rsid w:val="00C25471"/>
    <w:rsid w:val="00C25E2D"/>
    <w:rsid w:val="00C3008A"/>
    <w:rsid w:val="00C31BA7"/>
    <w:rsid w:val="00C31E0E"/>
    <w:rsid w:val="00C32806"/>
    <w:rsid w:val="00C3321C"/>
    <w:rsid w:val="00C333FB"/>
    <w:rsid w:val="00C35AC4"/>
    <w:rsid w:val="00C35B13"/>
    <w:rsid w:val="00C36097"/>
    <w:rsid w:val="00C41AB1"/>
    <w:rsid w:val="00C445C5"/>
    <w:rsid w:val="00C46AEC"/>
    <w:rsid w:val="00C46CF5"/>
    <w:rsid w:val="00C51107"/>
    <w:rsid w:val="00C5251B"/>
    <w:rsid w:val="00C541E2"/>
    <w:rsid w:val="00C562E0"/>
    <w:rsid w:val="00C61172"/>
    <w:rsid w:val="00C63DF5"/>
    <w:rsid w:val="00C6552D"/>
    <w:rsid w:val="00C65986"/>
    <w:rsid w:val="00C65F48"/>
    <w:rsid w:val="00C6795E"/>
    <w:rsid w:val="00C70DF4"/>
    <w:rsid w:val="00C72CC1"/>
    <w:rsid w:val="00C74B7B"/>
    <w:rsid w:val="00C80A68"/>
    <w:rsid w:val="00C8249C"/>
    <w:rsid w:val="00C84A94"/>
    <w:rsid w:val="00C87055"/>
    <w:rsid w:val="00C903AC"/>
    <w:rsid w:val="00C915B4"/>
    <w:rsid w:val="00C92591"/>
    <w:rsid w:val="00C9312C"/>
    <w:rsid w:val="00C95D84"/>
    <w:rsid w:val="00C970A9"/>
    <w:rsid w:val="00C9715B"/>
    <w:rsid w:val="00CA0541"/>
    <w:rsid w:val="00CA3764"/>
    <w:rsid w:val="00CA391A"/>
    <w:rsid w:val="00CA7744"/>
    <w:rsid w:val="00CB09CA"/>
    <w:rsid w:val="00CB1860"/>
    <w:rsid w:val="00CB24E4"/>
    <w:rsid w:val="00CB2787"/>
    <w:rsid w:val="00CB288A"/>
    <w:rsid w:val="00CB293B"/>
    <w:rsid w:val="00CB4745"/>
    <w:rsid w:val="00CC0866"/>
    <w:rsid w:val="00CC3544"/>
    <w:rsid w:val="00CC78DD"/>
    <w:rsid w:val="00CD0905"/>
    <w:rsid w:val="00CD0E50"/>
    <w:rsid w:val="00CD1393"/>
    <w:rsid w:val="00CD482B"/>
    <w:rsid w:val="00CD79C3"/>
    <w:rsid w:val="00CD7CD3"/>
    <w:rsid w:val="00CD7EC4"/>
    <w:rsid w:val="00CE4637"/>
    <w:rsid w:val="00CE4D62"/>
    <w:rsid w:val="00CE5116"/>
    <w:rsid w:val="00CE5867"/>
    <w:rsid w:val="00CF0FCE"/>
    <w:rsid w:val="00CF2934"/>
    <w:rsid w:val="00CF2968"/>
    <w:rsid w:val="00CF2A67"/>
    <w:rsid w:val="00CF2CA6"/>
    <w:rsid w:val="00CF5EDE"/>
    <w:rsid w:val="00CF7A10"/>
    <w:rsid w:val="00D00EEC"/>
    <w:rsid w:val="00D01113"/>
    <w:rsid w:val="00D05A0B"/>
    <w:rsid w:val="00D0742E"/>
    <w:rsid w:val="00D078E1"/>
    <w:rsid w:val="00D10C97"/>
    <w:rsid w:val="00D11906"/>
    <w:rsid w:val="00D11AC9"/>
    <w:rsid w:val="00D133A5"/>
    <w:rsid w:val="00D135EA"/>
    <w:rsid w:val="00D136CE"/>
    <w:rsid w:val="00D1488E"/>
    <w:rsid w:val="00D16C32"/>
    <w:rsid w:val="00D205C0"/>
    <w:rsid w:val="00D20AB2"/>
    <w:rsid w:val="00D20CA4"/>
    <w:rsid w:val="00D23C9C"/>
    <w:rsid w:val="00D25633"/>
    <w:rsid w:val="00D27385"/>
    <w:rsid w:val="00D2756F"/>
    <w:rsid w:val="00D27B08"/>
    <w:rsid w:val="00D31782"/>
    <w:rsid w:val="00D35531"/>
    <w:rsid w:val="00D3734F"/>
    <w:rsid w:val="00D429C1"/>
    <w:rsid w:val="00D45626"/>
    <w:rsid w:val="00D4758D"/>
    <w:rsid w:val="00D477FE"/>
    <w:rsid w:val="00D5093B"/>
    <w:rsid w:val="00D51187"/>
    <w:rsid w:val="00D512E1"/>
    <w:rsid w:val="00D514BD"/>
    <w:rsid w:val="00D51FCD"/>
    <w:rsid w:val="00D5725E"/>
    <w:rsid w:val="00D57C61"/>
    <w:rsid w:val="00D6039F"/>
    <w:rsid w:val="00D647DF"/>
    <w:rsid w:val="00D67FB5"/>
    <w:rsid w:val="00D709E0"/>
    <w:rsid w:val="00D70C66"/>
    <w:rsid w:val="00D73763"/>
    <w:rsid w:val="00D764ED"/>
    <w:rsid w:val="00D775B6"/>
    <w:rsid w:val="00D8252C"/>
    <w:rsid w:val="00D85F97"/>
    <w:rsid w:val="00D86698"/>
    <w:rsid w:val="00D93694"/>
    <w:rsid w:val="00D940D0"/>
    <w:rsid w:val="00D94361"/>
    <w:rsid w:val="00D94382"/>
    <w:rsid w:val="00D95697"/>
    <w:rsid w:val="00D9770B"/>
    <w:rsid w:val="00DA1BEC"/>
    <w:rsid w:val="00DA26B7"/>
    <w:rsid w:val="00DA3E77"/>
    <w:rsid w:val="00DA4740"/>
    <w:rsid w:val="00DA4A17"/>
    <w:rsid w:val="00DA4BBE"/>
    <w:rsid w:val="00DA7209"/>
    <w:rsid w:val="00DB3BF4"/>
    <w:rsid w:val="00DB5AAE"/>
    <w:rsid w:val="00DB64B0"/>
    <w:rsid w:val="00DB7722"/>
    <w:rsid w:val="00DC072A"/>
    <w:rsid w:val="00DC0B63"/>
    <w:rsid w:val="00DC125D"/>
    <w:rsid w:val="00DC19D2"/>
    <w:rsid w:val="00DC3153"/>
    <w:rsid w:val="00DC3CE6"/>
    <w:rsid w:val="00DC3FBF"/>
    <w:rsid w:val="00DC47C3"/>
    <w:rsid w:val="00DC4D2D"/>
    <w:rsid w:val="00DC523C"/>
    <w:rsid w:val="00DC5F7B"/>
    <w:rsid w:val="00DC7BE5"/>
    <w:rsid w:val="00DD0659"/>
    <w:rsid w:val="00DD2B81"/>
    <w:rsid w:val="00DD38EA"/>
    <w:rsid w:val="00DD4ECE"/>
    <w:rsid w:val="00DD6A62"/>
    <w:rsid w:val="00DD6A8E"/>
    <w:rsid w:val="00DE0F1F"/>
    <w:rsid w:val="00DE23DB"/>
    <w:rsid w:val="00DE24BE"/>
    <w:rsid w:val="00DE4782"/>
    <w:rsid w:val="00DE4A98"/>
    <w:rsid w:val="00DE5B14"/>
    <w:rsid w:val="00DE75CA"/>
    <w:rsid w:val="00DE7A5C"/>
    <w:rsid w:val="00DF14D0"/>
    <w:rsid w:val="00DF2358"/>
    <w:rsid w:val="00DF3100"/>
    <w:rsid w:val="00DF555B"/>
    <w:rsid w:val="00DF6724"/>
    <w:rsid w:val="00DF6853"/>
    <w:rsid w:val="00E010CA"/>
    <w:rsid w:val="00E01BB4"/>
    <w:rsid w:val="00E0214D"/>
    <w:rsid w:val="00E02B25"/>
    <w:rsid w:val="00E03613"/>
    <w:rsid w:val="00E0365B"/>
    <w:rsid w:val="00E051B1"/>
    <w:rsid w:val="00E05E00"/>
    <w:rsid w:val="00E06C56"/>
    <w:rsid w:val="00E07A10"/>
    <w:rsid w:val="00E12F3B"/>
    <w:rsid w:val="00E1533D"/>
    <w:rsid w:val="00E169D7"/>
    <w:rsid w:val="00E17758"/>
    <w:rsid w:val="00E17883"/>
    <w:rsid w:val="00E17E7B"/>
    <w:rsid w:val="00E253B6"/>
    <w:rsid w:val="00E26565"/>
    <w:rsid w:val="00E27218"/>
    <w:rsid w:val="00E2781D"/>
    <w:rsid w:val="00E30ECF"/>
    <w:rsid w:val="00E32DA3"/>
    <w:rsid w:val="00E36A28"/>
    <w:rsid w:val="00E36AE2"/>
    <w:rsid w:val="00E41054"/>
    <w:rsid w:val="00E433F5"/>
    <w:rsid w:val="00E443EE"/>
    <w:rsid w:val="00E4455D"/>
    <w:rsid w:val="00E47B80"/>
    <w:rsid w:val="00E5066B"/>
    <w:rsid w:val="00E524F4"/>
    <w:rsid w:val="00E5419E"/>
    <w:rsid w:val="00E57808"/>
    <w:rsid w:val="00E61AD4"/>
    <w:rsid w:val="00E61ECB"/>
    <w:rsid w:val="00E678F7"/>
    <w:rsid w:val="00E70E5B"/>
    <w:rsid w:val="00E70EA6"/>
    <w:rsid w:val="00E73495"/>
    <w:rsid w:val="00E73701"/>
    <w:rsid w:val="00E73B98"/>
    <w:rsid w:val="00E75BF7"/>
    <w:rsid w:val="00E82CCB"/>
    <w:rsid w:val="00E83296"/>
    <w:rsid w:val="00E84DE0"/>
    <w:rsid w:val="00E853FD"/>
    <w:rsid w:val="00E86EBF"/>
    <w:rsid w:val="00E90913"/>
    <w:rsid w:val="00E90DFF"/>
    <w:rsid w:val="00E91B69"/>
    <w:rsid w:val="00E94450"/>
    <w:rsid w:val="00E95099"/>
    <w:rsid w:val="00E95FEE"/>
    <w:rsid w:val="00E96FF7"/>
    <w:rsid w:val="00E97348"/>
    <w:rsid w:val="00E97BCA"/>
    <w:rsid w:val="00EA1327"/>
    <w:rsid w:val="00EA2992"/>
    <w:rsid w:val="00EA2A63"/>
    <w:rsid w:val="00EA35BA"/>
    <w:rsid w:val="00EA3A34"/>
    <w:rsid w:val="00EA45DD"/>
    <w:rsid w:val="00EA5B58"/>
    <w:rsid w:val="00EA69B8"/>
    <w:rsid w:val="00EB0AC6"/>
    <w:rsid w:val="00EB11E7"/>
    <w:rsid w:val="00EB2864"/>
    <w:rsid w:val="00EB2A78"/>
    <w:rsid w:val="00EB4683"/>
    <w:rsid w:val="00EB505E"/>
    <w:rsid w:val="00EB548C"/>
    <w:rsid w:val="00EC064A"/>
    <w:rsid w:val="00EC1CB0"/>
    <w:rsid w:val="00EC4602"/>
    <w:rsid w:val="00EC76D7"/>
    <w:rsid w:val="00ED0DE6"/>
    <w:rsid w:val="00ED13E4"/>
    <w:rsid w:val="00ED1661"/>
    <w:rsid w:val="00ED4753"/>
    <w:rsid w:val="00ED5D08"/>
    <w:rsid w:val="00EE33C4"/>
    <w:rsid w:val="00EE5B25"/>
    <w:rsid w:val="00EE6215"/>
    <w:rsid w:val="00EE71CF"/>
    <w:rsid w:val="00EE75CD"/>
    <w:rsid w:val="00EF0FB8"/>
    <w:rsid w:val="00EF1484"/>
    <w:rsid w:val="00EF2C89"/>
    <w:rsid w:val="00EF40F3"/>
    <w:rsid w:val="00EF4E3A"/>
    <w:rsid w:val="00EF5064"/>
    <w:rsid w:val="00EF5C8B"/>
    <w:rsid w:val="00EF5D60"/>
    <w:rsid w:val="00F023F8"/>
    <w:rsid w:val="00F125CC"/>
    <w:rsid w:val="00F150C5"/>
    <w:rsid w:val="00F1670E"/>
    <w:rsid w:val="00F16D84"/>
    <w:rsid w:val="00F22097"/>
    <w:rsid w:val="00F23BB8"/>
    <w:rsid w:val="00F23EAE"/>
    <w:rsid w:val="00F26248"/>
    <w:rsid w:val="00F272E7"/>
    <w:rsid w:val="00F34B0D"/>
    <w:rsid w:val="00F35968"/>
    <w:rsid w:val="00F369AD"/>
    <w:rsid w:val="00F375D5"/>
    <w:rsid w:val="00F375FF"/>
    <w:rsid w:val="00F4148C"/>
    <w:rsid w:val="00F42B27"/>
    <w:rsid w:val="00F45128"/>
    <w:rsid w:val="00F4528A"/>
    <w:rsid w:val="00F47812"/>
    <w:rsid w:val="00F51913"/>
    <w:rsid w:val="00F533E4"/>
    <w:rsid w:val="00F53634"/>
    <w:rsid w:val="00F55889"/>
    <w:rsid w:val="00F55955"/>
    <w:rsid w:val="00F559F5"/>
    <w:rsid w:val="00F56A59"/>
    <w:rsid w:val="00F57F68"/>
    <w:rsid w:val="00F61339"/>
    <w:rsid w:val="00F649C6"/>
    <w:rsid w:val="00F66254"/>
    <w:rsid w:val="00F66F4A"/>
    <w:rsid w:val="00F702DF"/>
    <w:rsid w:val="00F71781"/>
    <w:rsid w:val="00F73485"/>
    <w:rsid w:val="00F76271"/>
    <w:rsid w:val="00F77BCA"/>
    <w:rsid w:val="00F80C4C"/>
    <w:rsid w:val="00F81161"/>
    <w:rsid w:val="00F82780"/>
    <w:rsid w:val="00F829A0"/>
    <w:rsid w:val="00F84F2D"/>
    <w:rsid w:val="00F877EE"/>
    <w:rsid w:val="00F90329"/>
    <w:rsid w:val="00F953FF"/>
    <w:rsid w:val="00F9611B"/>
    <w:rsid w:val="00F96962"/>
    <w:rsid w:val="00FA0D27"/>
    <w:rsid w:val="00FA129D"/>
    <w:rsid w:val="00FA1532"/>
    <w:rsid w:val="00FA1BC5"/>
    <w:rsid w:val="00FA1DD2"/>
    <w:rsid w:val="00FA3C6F"/>
    <w:rsid w:val="00FA408A"/>
    <w:rsid w:val="00FA490B"/>
    <w:rsid w:val="00FA4A28"/>
    <w:rsid w:val="00FA7E92"/>
    <w:rsid w:val="00FB1B43"/>
    <w:rsid w:val="00FB227C"/>
    <w:rsid w:val="00FB228D"/>
    <w:rsid w:val="00FB2C3A"/>
    <w:rsid w:val="00FB3A85"/>
    <w:rsid w:val="00FB3B36"/>
    <w:rsid w:val="00FB55A4"/>
    <w:rsid w:val="00FC04CD"/>
    <w:rsid w:val="00FC0DB6"/>
    <w:rsid w:val="00FC121A"/>
    <w:rsid w:val="00FC178F"/>
    <w:rsid w:val="00FC2E43"/>
    <w:rsid w:val="00FC340E"/>
    <w:rsid w:val="00FC4119"/>
    <w:rsid w:val="00FC5AB0"/>
    <w:rsid w:val="00FC7763"/>
    <w:rsid w:val="00FD0002"/>
    <w:rsid w:val="00FD3CD4"/>
    <w:rsid w:val="00FD4806"/>
    <w:rsid w:val="00FD6C97"/>
    <w:rsid w:val="00FE0BB9"/>
    <w:rsid w:val="00FE0EC5"/>
    <w:rsid w:val="00FE3181"/>
    <w:rsid w:val="00FE3E8D"/>
    <w:rsid w:val="00FE753F"/>
    <w:rsid w:val="00FF04CA"/>
    <w:rsid w:val="00FF0B52"/>
    <w:rsid w:val="00FF12E9"/>
    <w:rsid w:val="00FF397A"/>
    <w:rsid w:val="00FF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uiPriority w:val="99"/>
    <w:qFormat/>
    <w:rsid w:val="00616D92"/>
    <w:rPr>
      <w:rFonts w:ascii="Times New Roman" w:eastAsia="SimSun" w:hAnsi="Times New Roman"/>
      <w:sz w:val="24"/>
      <w:szCs w:val="24"/>
      <w:lang w:val="en-CA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25C34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D6016"/>
    <w:pPr>
      <w:keepNext/>
      <w:ind w:leftChars="300" w:left="300" w:hangingChars="200" w:hanging="2000"/>
      <w:outlineLvl w:val="2"/>
    </w:pPr>
    <w:rPr>
      <w:rFonts w:ascii="Malgun Gothic" w:eastAsia="Malgun Gothic" w:hAnsi="Malgun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B16824"/>
  </w:style>
  <w:style w:type="table" w:customStyle="1" w:styleId="Tabellanorm">
    <w:name w:val="Tabella norm"/>
    <w:uiPriority w:val="99"/>
    <w:semiHidden/>
    <w:rsid w:val="00B1682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rsid w:val="00C915B4"/>
    <w:pPr>
      <w:tabs>
        <w:tab w:val="center" w:pos="4703"/>
        <w:tab w:val="right" w:pos="9406"/>
      </w:tabs>
    </w:pPr>
    <w:rPr>
      <w:rFonts w:ascii="Arial" w:eastAsia="Cambria" w:hAnsi="Arial"/>
      <w:lang w:val="fr-FR" w:eastAsia="en-US"/>
    </w:rPr>
  </w:style>
  <w:style w:type="character" w:customStyle="1" w:styleId="HeaderChar">
    <w:name w:val="Header Char"/>
    <w:uiPriority w:val="99"/>
    <w:rsid w:val="00C915B4"/>
    <w:rPr>
      <w:rFonts w:ascii="Arial" w:hAnsi="Arial" w:cs="Times New Roman"/>
    </w:rPr>
  </w:style>
  <w:style w:type="paragraph" w:customStyle="1" w:styleId="Pidi">
    <w:name w:val="Piè di"/>
    <w:basedOn w:val="Normale"/>
    <w:uiPriority w:val="99"/>
    <w:rsid w:val="00C915B4"/>
    <w:pPr>
      <w:tabs>
        <w:tab w:val="center" w:pos="4703"/>
        <w:tab w:val="right" w:pos="9406"/>
      </w:tabs>
    </w:pPr>
    <w:rPr>
      <w:rFonts w:ascii="Arial" w:eastAsia="Cambria" w:hAnsi="Arial"/>
      <w:lang w:val="fr-FR" w:eastAsia="en-US"/>
    </w:rPr>
  </w:style>
  <w:style w:type="character" w:customStyle="1" w:styleId="FooterChar">
    <w:name w:val="Footer Char"/>
    <w:uiPriority w:val="99"/>
    <w:rsid w:val="00C915B4"/>
    <w:rPr>
      <w:rFonts w:ascii="Arial" w:hAnsi="Arial" w:cs="Times New Roman"/>
    </w:rPr>
  </w:style>
  <w:style w:type="paragraph" w:customStyle="1" w:styleId="Default">
    <w:name w:val="Default"/>
    <w:uiPriority w:val="99"/>
    <w:rsid w:val="00616D92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ko-KR"/>
    </w:rPr>
  </w:style>
  <w:style w:type="character" w:customStyle="1" w:styleId="Collegame">
    <w:name w:val="Collegame"/>
    <w:uiPriority w:val="99"/>
    <w:rsid w:val="00616D92"/>
    <w:rPr>
      <w:rFonts w:ascii="Arial" w:hAnsi="Arial"/>
      <w:b/>
      <w:color w:val="5694CE"/>
      <w:sz w:val="20"/>
      <w:u w:val="none"/>
      <w:effect w:val="none"/>
    </w:rPr>
  </w:style>
  <w:style w:type="character" w:customStyle="1" w:styleId="Collegamentovisi">
    <w:name w:val="Collegamento visi"/>
    <w:uiPriority w:val="99"/>
    <w:rsid w:val="00472E7A"/>
    <w:rPr>
      <w:rFonts w:cs="Times New Roman"/>
      <w:color w:val="800080"/>
      <w:u w:val="single"/>
    </w:rPr>
  </w:style>
  <w:style w:type="paragraph" w:customStyle="1" w:styleId="Testofumett">
    <w:name w:val="Testo fumett"/>
    <w:basedOn w:val="Normale"/>
    <w:uiPriority w:val="99"/>
    <w:rsid w:val="0064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640A54"/>
    <w:rPr>
      <w:rFonts w:ascii="Tahoma" w:eastAsia="SimSun" w:hAnsi="Tahoma" w:cs="Tahoma"/>
      <w:sz w:val="16"/>
      <w:lang w:val="en-CA" w:eastAsia="zh-CN"/>
    </w:rPr>
  </w:style>
  <w:style w:type="character" w:styleId="Rimandocommento">
    <w:name w:val="annotation reference"/>
    <w:uiPriority w:val="99"/>
    <w:rsid w:val="005651A4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rsid w:val="005651A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5651A4"/>
    <w:rPr>
      <w:rFonts w:ascii="Times New Roman" w:eastAsia="SimSun" w:hAnsi="Times New Roman" w:cs="Times New Roman"/>
      <w:lang w:val="en-CA" w:eastAsia="zh-CN"/>
    </w:rPr>
  </w:style>
  <w:style w:type="paragraph" w:customStyle="1" w:styleId="NormaleWeb">
    <w:name w:val="Normale (Web"/>
    <w:basedOn w:val="Normale"/>
    <w:uiPriority w:val="99"/>
    <w:rsid w:val="004847A9"/>
    <w:pPr>
      <w:spacing w:before="15" w:after="15"/>
    </w:pPr>
    <w:rPr>
      <w:rFonts w:ascii="Gulim" w:eastAsia="Batang" w:hAnsi="Gulim" w:cs="Gulim"/>
      <w:sz w:val="20"/>
      <w:szCs w:val="20"/>
      <w:lang w:val="en-US" w:eastAsia="ko-KR"/>
    </w:rPr>
  </w:style>
  <w:style w:type="character" w:customStyle="1" w:styleId="Enfasi">
    <w:name w:val="Enfasi"/>
    <w:uiPriority w:val="99"/>
    <w:rsid w:val="004847A9"/>
    <w:rPr>
      <w:b/>
    </w:rPr>
  </w:style>
  <w:style w:type="paragraph" w:customStyle="1" w:styleId="Testonotaa">
    <w:name w:val="Testo nota a"/>
    <w:basedOn w:val="Normale"/>
    <w:uiPriority w:val="99"/>
    <w:rsid w:val="004D48D9"/>
    <w:rPr>
      <w:lang w:val="en-US"/>
    </w:rPr>
  </w:style>
  <w:style w:type="character" w:customStyle="1" w:styleId="FootnoteTextChar">
    <w:name w:val="Footnote Text Char"/>
    <w:uiPriority w:val="99"/>
    <w:rsid w:val="004D48D9"/>
    <w:rPr>
      <w:rFonts w:ascii="Times New Roman" w:eastAsia="SimSun" w:hAnsi="Times New Roman" w:cs="Times New Roman"/>
      <w:lang w:val="en-US" w:eastAsia="zh-CN"/>
    </w:rPr>
  </w:style>
  <w:style w:type="character" w:customStyle="1" w:styleId="Rimandonotaapi">
    <w:name w:val="Rimando nota a piè"/>
    <w:uiPriority w:val="99"/>
    <w:rsid w:val="004D48D9"/>
    <w:rPr>
      <w:rFonts w:cs="Times New Roman"/>
      <w:vertAlign w:val="superscript"/>
    </w:rPr>
  </w:style>
  <w:style w:type="paragraph" w:customStyle="1" w:styleId="Elencoacolori-Colore11">
    <w:name w:val="Elenco a colori - Colore 11"/>
    <w:basedOn w:val="Normale"/>
    <w:uiPriority w:val="99"/>
    <w:qFormat/>
    <w:rsid w:val="003904A1"/>
    <w:pPr>
      <w:ind w:left="720"/>
      <w:contextualSpacing/>
    </w:pPr>
    <w:rPr>
      <w:rFonts w:ascii="Cambria" w:eastAsia="MS Mincho" w:hAnsi="Cambria"/>
      <w:lang w:val="it-IT" w:eastAsia="it-IT"/>
    </w:rPr>
  </w:style>
  <w:style w:type="character" w:styleId="Collegamentoipertestuale">
    <w:name w:val="Hyperlink"/>
    <w:uiPriority w:val="99"/>
    <w:rsid w:val="0011279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6C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6C5B"/>
    <w:rPr>
      <w:rFonts w:ascii="Times New Roman" w:eastAsia="SimSun" w:hAnsi="Times New Roman"/>
      <w:sz w:val="24"/>
      <w:szCs w:val="24"/>
      <w:lang w:val="en-CA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E6C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E6C5B"/>
    <w:rPr>
      <w:rFonts w:ascii="Times New Roman" w:eastAsia="SimSun" w:hAnsi="Times New Roman"/>
      <w:sz w:val="24"/>
      <w:szCs w:val="24"/>
      <w:lang w:val="en-CA" w:eastAsia="zh-CN"/>
    </w:rPr>
  </w:style>
  <w:style w:type="paragraph" w:styleId="NormaleWeb0">
    <w:name w:val="Normal (Web)"/>
    <w:basedOn w:val="Normale"/>
    <w:uiPriority w:val="99"/>
    <w:rsid w:val="00A22DD4"/>
    <w:pPr>
      <w:spacing w:before="100" w:beforeAutospacing="1" w:after="100" w:afterAutospacing="1"/>
    </w:pPr>
    <w:rPr>
      <w:color w:val="000000"/>
      <w:lang w:val="en-US"/>
    </w:rPr>
  </w:style>
  <w:style w:type="character" w:customStyle="1" w:styleId="Collegame1">
    <w:name w:val="Collegame1"/>
    <w:uiPriority w:val="99"/>
    <w:rsid w:val="00A22DD4"/>
    <w:rPr>
      <w:rFonts w:cs="Times New Roman"/>
      <w:color w:val="0000FF"/>
      <w:u w:val="single"/>
    </w:rPr>
  </w:style>
  <w:style w:type="character" w:styleId="Collegamentovisitato">
    <w:name w:val="FollowedHyperlink"/>
    <w:rsid w:val="00C85335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6D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946D4"/>
    <w:rPr>
      <w:rFonts w:ascii="Lucida Grande" w:eastAsia="SimSun" w:hAnsi="Lucida Grande" w:cs="Lucida Grande"/>
      <w:sz w:val="18"/>
      <w:szCs w:val="18"/>
      <w:lang w:val="en-CA" w:eastAsia="zh-CN"/>
    </w:rPr>
  </w:style>
  <w:style w:type="paragraph" w:customStyle="1" w:styleId="Elencoacolori-Colore12">
    <w:name w:val="Elenco a colori - Colore 12"/>
    <w:basedOn w:val="Normale"/>
    <w:uiPriority w:val="99"/>
    <w:qFormat/>
    <w:rsid w:val="003517FD"/>
    <w:pPr>
      <w:ind w:left="720"/>
    </w:pPr>
    <w:rPr>
      <w:rFonts w:ascii="Calibri" w:eastAsia="Malgun Gothic" w:hAnsi="Calibri" w:cs="Calibr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30CB"/>
  </w:style>
  <w:style w:type="character" w:customStyle="1" w:styleId="TestonotaapidipaginaCarattere">
    <w:name w:val="Testo nota a piè di pagina Carattere"/>
    <w:link w:val="Testonotaapidipagina"/>
    <w:uiPriority w:val="99"/>
    <w:rsid w:val="007A30CB"/>
    <w:rPr>
      <w:rFonts w:ascii="Times New Roman" w:eastAsia="SimSun" w:hAnsi="Times New Roman"/>
      <w:sz w:val="24"/>
      <w:szCs w:val="24"/>
      <w:lang w:val="en-CA" w:eastAsia="zh-CN"/>
    </w:rPr>
  </w:style>
  <w:style w:type="character" w:styleId="Rimandonotaapidipagina">
    <w:name w:val="footnote reference"/>
    <w:uiPriority w:val="99"/>
    <w:unhideWhenUsed/>
    <w:rsid w:val="007A30CB"/>
    <w:rPr>
      <w:vertAlign w:val="superscript"/>
    </w:rPr>
  </w:style>
  <w:style w:type="paragraph" w:customStyle="1" w:styleId="Normal1">
    <w:name w:val="Normal1"/>
    <w:rsid w:val="00703F16"/>
    <w:rPr>
      <w:rFonts w:ascii="Times New Roman" w:eastAsia="SimSun" w:hAnsi="Times New Roman"/>
      <w:sz w:val="24"/>
      <w:szCs w:val="24"/>
      <w:lang w:val="en-US" w:eastAsia="zh-CN" w:bidi="it-IT"/>
    </w:rPr>
  </w:style>
  <w:style w:type="paragraph" w:customStyle="1" w:styleId="Paragrafoelenco1">
    <w:name w:val="Paragrafo elenco1"/>
    <w:basedOn w:val="Normal1"/>
    <w:qFormat/>
    <w:rsid w:val="00703F16"/>
    <w:pPr>
      <w:ind w:left="720"/>
    </w:pPr>
    <w:rPr>
      <w:rFonts w:ascii="Calibri" w:eastAsia="Malgun Gothic" w:hAnsi="Calibri" w:cs="Calibri"/>
      <w:sz w:val="22"/>
      <w:szCs w:val="22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6E7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C6E75"/>
    <w:rPr>
      <w:rFonts w:ascii="Times New Roman" w:eastAsia="SimSun" w:hAnsi="Times New Roman" w:cs="Times New Roman"/>
      <w:b/>
      <w:bCs/>
      <w:lang w:val="en-CA" w:eastAsia="zh-CN"/>
    </w:rPr>
  </w:style>
  <w:style w:type="character" w:customStyle="1" w:styleId="apple-converted-space">
    <w:name w:val="apple-converted-space"/>
    <w:rsid w:val="00A34295"/>
  </w:style>
  <w:style w:type="paragraph" w:customStyle="1" w:styleId="Normal2">
    <w:name w:val="Normal2"/>
    <w:rsid w:val="00786E66"/>
    <w:rPr>
      <w:rFonts w:ascii="Times New Roman" w:eastAsia="SimSun" w:hAnsi="Times New Roman"/>
      <w:sz w:val="24"/>
      <w:szCs w:val="24"/>
      <w:lang w:val="en-CA" w:eastAsia="zh-CN" w:bidi="it-IT"/>
    </w:rPr>
  </w:style>
  <w:style w:type="character" w:customStyle="1" w:styleId="Titolo3Carattere">
    <w:name w:val="Titolo 3 Carattere"/>
    <w:link w:val="Titolo3"/>
    <w:rsid w:val="006D6016"/>
    <w:rPr>
      <w:rFonts w:ascii="Malgun Gothic" w:eastAsia="Malgun Gothic" w:hAnsi="Malgun Gothic"/>
      <w:sz w:val="24"/>
      <w:szCs w:val="24"/>
      <w:lang w:eastAsia="zh-CN"/>
    </w:rPr>
  </w:style>
  <w:style w:type="paragraph" w:customStyle="1" w:styleId="SubtleEmphasis1">
    <w:name w:val="Subtle Emphasis1"/>
    <w:basedOn w:val="Normale"/>
    <w:uiPriority w:val="34"/>
    <w:qFormat/>
    <w:rsid w:val="006D6016"/>
    <w:pPr>
      <w:ind w:left="720"/>
    </w:pPr>
    <w:rPr>
      <w:rFonts w:ascii="Calibri" w:eastAsia="Malgun Gothic" w:hAnsi="Calibri" w:cs="Calibri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233C63"/>
  </w:style>
  <w:style w:type="paragraph" w:customStyle="1" w:styleId="p1">
    <w:name w:val="p1"/>
    <w:basedOn w:val="Normale"/>
    <w:rsid w:val="00320901"/>
    <w:pPr>
      <w:spacing w:before="100" w:beforeAutospacing="1" w:after="100" w:afterAutospacing="1"/>
    </w:pPr>
    <w:rPr>
      <w:rFonts w:ascii="Times" w:eastAsia="Cambria" w:hAnsi="Times"/>
      <w:sz w:val="20"/>
      <w:szCs w:val="20"/>
      <w:lang w:val="it-IT" w:eastAsia="it-IT"/>
    </w:rPr>
  </w:style>
  <w:style w:type="paragraph" w:customStyle="1" w:styleId="1">
    <w:name w:val="표준1"/>
    <w:rsid w:val="009843C0"/>
    <w:rPr>
      <w:rFonts w:ascii="Times New Roman" w:eastAsia="Malgun Gothic" w:hAnsi="Times New Roman"/>
      <w:color w:val="000000"/>
      <w:sz w:val="24"/>
      <w:lang w:val="en-US" w:eastAsia="ko-KR"/>
    </w:rPr>
  </w:style>
  <w:style w:type="character" w:customStyle="1" w:styleId="Titolo2Carattere">
    <w:name w:val="Titolo 2 Carattere"/>
    <w:link w:val="Titolo2"/>
    <w:uiPriority w:val="9"/>
    <w:rsid w:val="00125C34"/>
    <w:rPr>
      <w:rFonts w:ascii="Cambria" w:eastAsia="MS Gothic" w:hAnsi="Cambria" w:cs="Times New Roman"/>
      <w:b/>
      <w:bCs/>
      <w:i/>
      <w:iCs/>
      <w:sz w:val="28"/>
      <w:szCs w:val="28"/>
      <w:lang w:val="en-CA" w:eastAsia="zh-CN"/>
    </w:rPr>
  </w:style>
  <w:style w:type="paragraph" w:customStyle="1" w:styleId="MediumShading2-Accent61">
    <w:name w:val="Medium Shading 2 - Accent 61"/>
    <w:hidden/>
    <w:uiPriority w:val="71"/>
    <w:rsid w:val="001B2724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1-21">
    <w:name w:val="중간 눈금 1 - 강조색 21"/>
    <w:basedOn w:val="Normale"/>
    <w:uiPriority w:val="34"/>
    <w:qFormat/>
    <w:rsid w:val="00A52CF3"/>
    <w:pPr>
      <w:ind w:left="720"/>
    </w:pPr>
    <w:rPr>
      <w:rFonts w:ascii="Cambria" w:eastAsia="MS Mincho" w:hAnsi="Cambria"/>
      <w:lang w:val="en-US" w:eastAsia="en-US"/>
    </w:rPr>
  </w:style>
  <w:style w:type="paragraph" w:styleId="Paragrafoelenco">
    <w:name w:val="List Paragraph"/>
    <w:basedOn w:val="Normale"/>
    <w:uiPriority w:val="1"/>
    <w:qFormat/>
    <w:rsid w:val="000363E4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val="en-US" w:eastAsia="ko-KR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F2977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9F2977"/>
    <w:rPr>
      <w:rFonts w:ascii="Times New Roman" w:eastAsia="SimSun" w:hAnsi="Times New Roman"/>
      <w:lang w:val="en-CA" w:eastAsia="zh-CN"/>
    </w:rPr>
  </w:style>
  <w:style w:type="character" w:styleId="Rimandonotadichiusura">
    <w:name w:val="endnote reference"/>
    <w:uiPriority w:val="99"/>
    <w:semiHidden/>
    <w:unhideWhenUsed/>
    <w:rsid w:val="009F2977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1C3E75"/>
    <w:rPr>
      <w:b/>
      <w:bCs/>
    </w:rPr>
  </w:style>
  <w:style w:type="character" w:styleId="Enfasicorsivo">
    <w:name w:val="Emphasis"/>
    <w:basedOn w:val="Carpredefinitoparagrafo"/>
    <w:uiPriority w:val="20"/>
    <w:qFormat/>
    <w:rsid w:val="001C3E75"/>
    <w:rPr>
      <w:i/>
      <w:iCs/>
    </w:rPr>
  </w:style>
  <w:style w:type="paragraph" w:customStyle="1" w:styleId="10">
    <w:name w:val="1"/>
    <w:basedOn w:val="Normale"/>
    <w:uiPriority w:val="99"/>
    <w:rsid w:val="0029340B"/>
    <w:rPr>
      <w:rFonts w:ascii="Gulim" w:eastAsia="Gulim" w:hAnsi="Gulim"/>
      <w:lang w:val="it-IT" w:eastAsia="ko-KR"/>
    </w:rPr>
  </w:style>
  <w:style w:type="paragraph" w:styleId="Corpodeltesto">
    <w:name w:val="Body Text"/>
    <w:basedOn w:val="Normale"/>
    <w:link w:val="CorpodeltestoCarattere"/>
    <w:uiPriority w:val="1"/>
    <w:qFormat/>
    <w:rsid w:val="00AA3868"/>
    <w:pPr>
      <w:widowControl w:val="0"/>
      <w:ind w:left="824" w:hanging="305"/>
    </w:pPr>
    <w:rPr>
      <w:rFonts w:eastAsia="Times New Roman" w:cstheme="minorBidi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A3868"/>
    <w:rPr>
      <w:rFonts w:ascii="Times New Roman" w:eastAsia="Times New Roman" w:hAnsi="Times New Roman"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uiPriority w:val="99"/>
    <w:qFormat/>
    <w:rsid w:val="00616D92"/>
    <w:rPr>
      <w:rFonts w:ascii="Times New Roman" w:eastAsia="SimSun" w:hAnsi="Times New Roman"/>
      <w:sz w:val="24"/>
      <w:szCs w:val="24"/>
      <w:lang w:val="en-CA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5C34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D6016"/>
    <w:pPr>
      <w:keepNext/>
      <w:ind w:leftChars="300" w:left="300" w:hangingChars="200" w:hanging="2000"/>
      <w:outlineLvl w:val="2"/>
    </w:pPr>
    <w:rPr>
      <w:rFonts w:ascii="Malgun Gothic" w:eastAsia="Malgun Gothic" w:hAnsi="Malgun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B16824"/>
  </w:style>
  <w:style w:type="table" w:customStyle="1" w:styleId="Tabellanorm">
    <w:name w:val="Tabella norm"/>
    <w:uiPriority w:val="99"/>
    <w:semiHidden/>
    <w:rsid w:val="00B1682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"/>
    <w:uiPriority w:val="99"/>
    <w:rsid w:val="00C915B4"/>
    <w:pPr>
      <w:tabs>
        <w:tab w:val="center" w:pos="4703"/>
        <w:tab w:val="right" w:pos="9406"/>
      </w:tabs>
    </w:pPr>
    <w:rPr>
      <w:rFonts w:ascii="Arial" w:eastAsia="Cambria" w:hAnsi="Arial"/>
      <w:lang w:val="fr-FR" w:eastAsia="en-US"/>
    </w:rPr>
  </w:style>
  <w:style w:type="character" w:customStyle="1" w:styleId="HeaderChar">
    <w:name w:val="Header Char"/>
    <w:uiPriority w:val="99"/>
    <w:rsid w:val="00C915B4"/>
    <w:rPr>
      <w:rFonts w:ascii="Arial" w:hAnsi="Arial" w:cs="Times New Roman"/>
    </w:rPr>
  </w:style>
  <w:style w:type="paragraph" w:customStyle="1" w:styleId="Pidi">
    <w:name w:val="Piè di"/>
    <w:basedOn w:val="Normal"/>
    <w:uiPriority w:val="99"/>
    <w:rsid w:val="00C915B4"/>
    <w:pPr>
      <w:tabs>
        <w:tab w:val="center" w:pos="4703"/>
        <w:tab w:val="right" w:pos="9406"/>
      </w:tabs>
    </w:pPr>
    <w:rPr>
      <w:rFonts w:ascii="Arial" w:eastAsia="Cambria" w:hAnsi="Arial"/>
      <w:lang w:val="fr-FR" w:eastAsia="en-US"/>
    </w:rPr>
  </w:style>
  <w:style w:type="character" w:customStyle="1" w:styleId="FooterChar">
    <w:name w:val="Footer Char"/>
    <w:uiPriority w:val="99"/>
    <w:rsid w:val="00C915B4"/>
    <w:rPr>
      <w:rFonts w:ascii="Arial" w:hAnsi="Arial" w:cs="Times New Roman"/>
    </w:rPr>
  </w:style>
  <w:style w:type="paragraph" w:customStyle="1" w:styleId="Default">
    <w:name w:val="Default"/>
    <w:uiPriority w:val="99"/>
    <w:rsid w:val="00616D92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ko-KR"/>
    </w:rPr>
  </w:style>
  <w:style w:type="character" w:customStyle="1" w:styleId="Collegame">
    <w:name w:val="Collegame"/>
    <w:uiPriority w:val="99"/>
    <w:rsid w:val="00616D92"/>
    <w:rPr>
      <w:rFonts w:ascii="Arial" w:hAnsi="Arial"/>
      <w:b/>
      <w:color w:val="5694CE"/>
      <w:sz w:val="20"/>
      <w:u w:val="none"/>
      <w:effect w:val="none"/>
    </w:rPr>
  </w:style>
  <w:style w:type="character" w:customStyle="1" w:styleId="Collegamentovisi">
    <w:name w:val="Collegamento visi"/>
    <w:uiPriority w:val="99"/>
    <w:rsid w:val="00472E7A"/>
    <w:rPr>
      <w:rFonts w:cs="Times New Roman"/>
      <w:color w:val="800080"/>
      <w:u w:val="single"/>
    </w:rPr>
  </w:style>
  <w:style w:type="paragraph" w:customStyle="1" w:styleId="Testofumett">
    <w:name w:val="Testo fumett"/>
    <w:basedOn w:val="Normal"/>
    <w:uiPriority w:val="99"/>
    <w:rsid w:val="0064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640A54"/>
    <w:rPr>
      <w:rFonts w:ascii="Tahoma" w:eastAsia="SimSun" w:hAnsi="Tahoma" w:cs="Tahoma"/>
      <w:sz w:val="16"/>
      <w:lang w:val="en-CA" w:eastAsia="zh-CN"/>
    </w:rPr>
  </w:style>
  <w:style w:type="character" w:styleId="CommentReference">
    <w:name w:val="annotation reference"/>
    <w:uiPriority w:val="99"/>
    <w:rsid w:val="005651A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5651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651A4"/>
    <w:rPr>
      <w:rFonts w:ascii="Times New Roman" w:eastAsia="SimSun" w:hAnsi="Times New Roman" w:cs="Times New Roman"/>
      <w:lang w:val="en-CA" w:eastAsia="zh-CN"/>
    </w:rPr>
  </w:style>
  <w:style w:type="paragraph" w:customStyle="1" w:styleId="NormaleWeb">
    <w:name w:val="Normale (Web"/>
    <w:basedOn w:val="Normal"/>
    <w:uiPriority w:val="99"/>
    <w:rsid w:val="004847A9"/>
    <w:pPr>
      <w:spacing w:before="15" w:after="15"/>
    </w:pPr>
    <w:rPr>
      <w:rFonts w:ascii="Gulim" w:eastAsia="Batang" w:hAnsi="Gulim" w:cs="Gulim"/>
      <w:sz w:val="20"/>
      <w:szCs w:val="20"/>
      <w:lang w:val="en-US" w:eastAsia="ko-KR"/>
    </w:rPr>
  </w:style>
  <w:style w:type="character" w:customStyle="1" w:styleId="Enfasi">
    <w:name w:val="Enfasi"/>
    <w:uiPriority w:val="99"/>
    <w:rsid w:val="004847A9"/>
    <w:rPr>
      <w:b/>
    </w:rPr>
  </w:style>
  <w:style w:type="paragraph" w:customStyle="1" w:styleId="Testonotaa">
    <w:name w:val="Testo nota a"/>
    <w:basedOn w:val="Normal"/>
    <w:uiPriority w:val="99"/>
    <w:rsid w:val="004D48D9"/>
    <w:rPr>
      <w:lang w:val="en-US"/>
    </w:rPr>
  </w:style>
  <w:style w:type="character" w:customStyle="1" w:styleId="FootnoteTextChar">
    <w:name w:val="Footnote Text Char"/>
    <w:uiPriority w:val="99"/>
    <w:rsid w:val="004D48D9"/>
    <w:rPr>
      <w:rFonts w:ascii="Times New Roman" w:eastAsia="SimSun" w:hAnsi="Times New Roman" w:cs="Times New Roman"/>
      <w:lang w:val="en-US" w:eastAsia="zh-CN"/>
    </w:rPr>
  </w:style>
  <w:style w:type="character" w:customStyle="1" w:styleId="Rimandonotaapi">
    <w:name w:val="Rimando nota a piè"/>
    <w:uiPriority w:val="99"/>
    <w:rsid w:val="004D48D9"/>
    <w:rPr>
      <w:rFonts w:cs="Times New Roman"/>
      <w:vertAlign w:val="superscript"/>
    </w:rPr>
  </w:style>
  <w:style w:type="paragraph" w:customStyle="1" w:styleId="Elencoacolori-Colore11">
    <w:name w:val="Elenco a colori - Colore 11"/>
    <w:basedOn w:val="Normal"/>
    <w:uiPriority w:val="99"/>
    <w:qFormat/>
    <w:rsid w:val="003904A1"/>
    <w:pPr>
      <w:ind w:left="720"/>
      <w:contextualSpacing/>
    </w:pPr>
    <w:rPr>
      <w:rFonts w:ascii="Cambria" w:eastAsia="MS Mincho" w:hAnsi="Cambria"/>
      <w:lang w:val="it-IT" w:eastAsia="it-IT"/>
    </w:rPr>
  </w:style>
  <w:style w:type="character" w:styleId="Hyperlink">
    <w:name w:val="Hyperlink"/>
    <w:uiPriority w:val="99"/>
    <w:rsid w:val="001127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unhideWhenUsed/>
    <w:rsid w:val="00CE6C5B"/>
    <w:pPr>
      <w:tabs>
        <w:tab w:val="center" w:pos="4819"/>
        <w:tab w:val="right" w:pos="9638"/>
      </w:tabs>
    </w:pPr>
  </w:style>
  <w:style w:type="character" w:customStyle="1" w:styleId="HeaderChar1">
    <w:name w:val="Header Char1"/>
    <w:link w:val="Header"/>
    <w:uiPriority w:val="99"/>
    <w:rsid w:val="00CE6C5B"/>
    <w:rPr>
      <w:rFonts w:ascii="Times New Roman" w:eastAsia="SimSun" w:hAnsi="Times New Roman"/>
      <w:sz w:val="24"/>
      <w:szCs w:val="24"/>
      <w:lang w:val="en-CA" w:eastAsia="zh-CN"/>
    </w:rPr>
  </w:style>
  <w:style w:type="paragraph" w:styleId="Footer">
    <w:name w:val="footer"/>
    <w:basedOn w:val="Normal"/>
    <w:link w:val="FooterChar1"/>
    <w:uiPriority w:val="99"/>
    <w:unhideWhenUsed/>
    <w:rsid w:val="00CE6C5B"/>
    <w:pPr>
      <w:tabs>
        <w:tab w:val="center" w:pos="4819"/>
        <w:tab w:val="right" w:pos="9638"/>
      </w:tabs>
    </w:pPr>
  </w:style>
  <w:style w:type="character" w:customStyle="1" w:styleId="FooterChar1">
    <w:name w:val="Footer Char1"/>
    <w:link w:val="Footer"/>
    <w:uiPriority w:val="99"/>
    <w:rsid w:val="00CE6C5B"/>
    <w:rPr>
      <w:rFonts w:ascii="Times New Roman" w:eastAsia="SimSun" w:hAnsi="Times New Roman"/>
      <w:sz w:val="24"/>
      <w:szCs w:val="24"/>
      <w:lang w:val="en-CA" w:eastAsia="zh-CN"/>
    </w:rPr>
  </w:style>
  <w:style w:type="paragraph" w:styleId="NormalWeb">
    <w:name w:val="Normal (Web)"/>
    <w:basedOn w:val="Normal"/>
    <w:uiPriority w:val="99"/>
    <w:rsid w:val="00A22DD4"/>
    <w:pPr>
      <w:spacing w:before="100" w:beforeAutospacing="1" w:after="100" w:afterAutospacing="1"/>
    </w:pPr>
    <w:rPr>
      <w:color w:val="000000"/>
      <w:lang w:val="en-US"/>
    </w:rPr>
  </w:style>
  <w:style w:type="character" w:customStyle="1" w:styleId="Collegame1">
    <w:name w:val="Collegame1"/>
    <w:uiPriority w:val="99"/>
    <w:rsid w:val="00A22DD4"/>
    <w:rPr>
      <w:rFonts w:cs="Times New Roman"/>
      <w:color w:val="0000FF"/>
      <w:u w:val="single"/>
    </w:rPr>
  </w:style>
  <w:style w:type="character" w:styleId="FollowedHyperlink">
    <w:name w:val="FollowedHyperlink"/>
    <w:rsid w:val="00C85335"/>
    <w:rPr>
      <w:color w:val="800080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946D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4946D4"/>
    <w:rPr>
      <w:rFonts w:ascii="Lucida Grande" w:eastAsia="SimSun" w:hAnsi="Lucida Grande" w:cs="Lucida Grande"/>
      <w:sz w:val="18"/>
      <w:szCs w:val="18"/>
      <w:lang w:val="en-CA" w:eastAsia="zh-CN"/>
    </w:rPr>
  </w:style>
  <w:style w:type="paragraph" w:customStyle="1" w:styleId="Elencoacolori-Colore12">
    <w:name w:val="Elenco a colori - Colore 12"/>
    <w:basedOn w:val="Normal"/>
    <w:uiPriority w:val="99"/>
    <w:qFormat/>
    <w:rsid w:val="003517FD"/>
    <w:pPr>
      <w:ind w:left="720"/>
    </w:pPr>
    <w:rPr>
      <w:rFonts w:ascii="Calibri" w:eastAsia="Malgun Gothic" w:hAnsi="Calibri" w:cs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unhideWhenUsed/>
    <w:rsid w:val="007A30CB"/>
  </w:style>
  <w:style w:type="character" w:customStyle="1" w:styleId="FootnoteTextChar1">
    <w:name w:val="Footnote Text Char1"/>
    <w:link w:val="FootnoteText"/>
    <w:uiPriority w:val="99"/>
    <w:rsid w:val="007A30CB"/>
    <w:rPr>
      <w:rFonts w:ascii="Times New Roman" w:eastAsia="SimSun" w:hAnsi="Times New Roman"/>
      <w:sz w:val="24"/>
      <w:szCs w:val="24"/>
      <w:lang w:val="en-CA" w:eastAsia="zh-CN"/>
    </w:rPr>
  </w:style>
  <w:style w:type="character" w:styleId="FootnoteReference">
    <w:name w:val="footnote reference"/>
    <w:uiPriority w:val="99"/>
    <w:unhideWhenUsed/>
    <w:rsid w:val="007A30CB"/>
    <w:rPr>
      <w:vertAlign w:val="superscript"/>
    </w:rPr>
  </w:style>
  <w:style w:type="paragraph" w:customStyle="1" w:styleId="Normal1">
    <w:name w:val="Normal1"/>
    <w:rsid w:val="00703F16"/>
    <w:rPr>
      <w:rFonts w:ascii="Times New Roman" w:eastAsia="SimSun" w:hAnsi="Times New Roman"/>
      <w:sz w:val="24"/>
      <w:szCs w:val="24"/>
      <w:lang w:val="en-US" w:eastAsia="zh-CN" w:bidi="it-IT"/>
    </w:rPr>
  </w:style>
  <w:style w:type="paragraph" w:customStyle="1" w:styleId="Paragrafoelenco1">
    <w:name w:val="Paragrafo elenco1"/>
    <w:basedOn w:val="Normal1"/>
    <w:qFormat/>
    <w:rsid w:val="00703F16"/>
    <w:pPr>
      <w:ind w:left="720"/>
    </w:pPr>
    <w:rPr>
      <w:rFonts w:ascii="Calibri" w:eastAsia="Malgun Gothic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E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6E75"/>
    <w:rPr>
      <w:rFonts w:ascii="Times New Roman" w:eastAsia="SimSun" w:hAnsi="Times New Roman" w:cs="Times New Roman"/>
      <w:b/>
      <w:bCs/>
      <w:lang w:val="en-CA" w:eastAsia="zh-CN"/>
    </w:rPr>
  </w:style>
  <w:style w:type="character" w:customStyle="1" w:styleId="apple-converted-space">
    <w:name w:val="apple-converted-space"/>
    <w:rsid w:val="00A34295"/>
  </w:style>
  <w:style w:type="paragraph" w:customStyle="1" w:styleId="Normal2">
    <w:name w:val="Normal2"/>
    <w:rsid w:val="00786E66"/>
    <w:rPr>
      <w:rFonts w:ascii="Times New Roman" w:eastAsia="SimSun" w:hAnsi="Times New Roman"/>
      <w:sz w:val="24"/>
      <w:szCs w:val="24"/>
      <w:lang w:val="en-CA" w:eastAsia="zh-CN" w:bidi="it-IT"/>
    </w:rPr>
  </w:style>
  <w:style w:type="character" w:customStyle="1" w:styleId="Heading3Char">
    <w:name w:val="Heading 3 Char"/>
    <w:link w:val="Heading3"/>
    <w:rsid w:val="006D6016"/>
    <w:rPr>
      <w:rFonts w:ascii="Malgun Gothic" w:eastAsia="Malgun Gothic" w:hAnsi="Malgun Gothic"/>
      <w:sz w:val="24"/>
      <w:szCs w:val="24"/>
      <w:lang w:eastAsia="zh-CN"/>
    </w:rPr>
  </w:style>
  <w:style w:type="paragraph" w:customStyle="1" w:styleId="SubtleEmphasis1">
    <w:name w:val="Subtle Emphasis1"/>
    <w:basedOn w:val="Normal"/>
    <w:uiPriority w:val="34"/>
    <w:qFormat/>
    <w:rsid w:val="006D6016"/>
    <w:pPr>
      <w:ind w:left="720"/>
    </w:pPr>
    <w:rPr>
      <w:rFonts w:ascii="Calibri" w:eastAsia="Malgun Gothic" w:hAnsi="Calibri" w:cs="Calibri"/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33C63"/>
  </w:style>
  <w:style w:type="paragraph" w:customStyle="1" w:styleId="p1">
    <w:name w:val="p1"/>
    <w:basedOn w:val="Normal"/>
    <w:rsid w:val="00320901"/>
    <w:pPr>
      <w:spacing w:before="100" w:beforeAutospacing="1" w:after="100" w:afterAutospacing="1"/>
    </w:pPr>
    <w:rPr>
      <w:rFonts w:ascii="Times" w:eastAsia="Cambria" w:hAnsi="Times"/>
      <w:sz w:val="20"/>
      <w:szCs w:val="20"/>
      <w:lang w:val="it-IT" w:eastAsia="it-IT"/>
    </w:rPr>
  </w:style>
  <w:style w:type="paragraph" w:customStyle="1" w:styleId="1">
    <w:name w:val="표준1"/>
    <w:rsid w:val="009843C0"/>
    <w:rPr>
      <w:rFonts w:ascii="Times New Roman" w:eastAsia="Malgun Gothic" w:hAnsi="Times New Roman"/>
      <w:color w:val="000000"/>
      <w:sz w:val="24"/>
      <w:lang w:val="en-US" w:eastAsia="ko-KR"/>
    </w:rPr>
  </w:style>
  <w:style w:type="character" w:customStyle="1" w:styleId="Heading2Char">
    <w:name w:val="Heading 2 Char"/>
    <w:link w:val="Heading2"/>
    <w:uiPriority w:val="9"/>
    <w:rsid w:val="00125C34"/>
    <w:rPr>
      <w:rFonts w:ascii="Cambria" w:eastAsia="MS Gothic" w:hAnsi="Cambria" w:cs="Times New Roman"/>
      <w:b/>
      <w:bCs/>
      <w:i/>
      <w:iCs/>
      <w:sz w:val="28"/>
      <w:szCs w:val="28"/>
      <w:lang w:val="en-CA" w:eastAsia="zh-CN"/>
    </w:rPr>
  </w:style>
  <w:style w:type="paragraph" w:customStyle="1" w:styleId="MediumShading2-Accent61">
    <w:name w:val="Medium Shading 2 - Accent 61"/>
    <w:hidden/>
    <w:uiPriority w:val="71"/>
    <w:rsid w:val="001B2724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1-21">
    <w:name w:val="중간 눈금 1 - 강조색 21"/>
    <w:basedOn w:val="Normal"/>
    <w:uiPriority w:val="34"/>
    <w:qFormat/>
    <w:rsid w:val="00A52CF3"/>
    <w:pPr>
      <w:ind w:left="720"/>
    </w:pPr>
    <w:rPr>
      <w:rFonts w:ascii="Cambria" w:eastAsia="MS Mincho" w:hAnsi="Cambria"/>
      <w:lang w:val="en-US" w:eastAsia="en-US"/>
    </w:rPr>
  </w:style>
  <w:style w:type="paragraph" w:styleId="ListParagraph">
    <w:name w:val="List Paragraph"/>
    <w:basedOn w:val="Normal"/>
    <w:uiPriority w:val="1"/>
    <w:qFormat/>
    <w:rsid w:val="000363E4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val="en-US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297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F2977"/>
    <w:rPr>
      <w:rFonts w:ascii="Times New Roman" w:eastAsia="SimSun" w:hAnsi="Times New Roman"/>
      <w:lang w:val="en-CA" w:eastAsia="zh-CN"/>
    </w:rPr>
  </w:style>
  <w:style w:type="character" w:styleId="EndnoteReference">
    <w:name w:val="endnote reference"/>
    <w:uiPriority w:val="99"/>
    <w:semiHidden/>
    <w:unhideWhenUsed/>
    <w:rsid w:val="009F2977"/>
    <w:rPr>
      <w:vertAlign w:val="superscript"/>
    </w:rPr>
  </w:style>
  <w:style w:type="character" w:styleId="Strong">
    <w:name w:val="Strong"/>
    <w:basedOn w:val="DefaultParagraphFont"/>
    <w:uiPriority w:val="22"/>
    <w:qFormat/>
    <w:rsid w:val="001C3E75"/>
    <w:rPr>
      <w:b/>
      <w:bCs/>
    </w:rPr>
  </w:style>
  <w:style w:type="character" w:styleId="Emphasis">
    <w:name w:val="Emphasis"/>
    <w:basedOn w:val="DefaultParagraphFont"/>
    <w:uiPriority w:val="20"/>
    <w:qFormat/>
    <w:rsid w:val="001C3E75"/>
    <w:rPr>
      <w:i/>
      <w:iCs/>
    </w:rPr>
  </w:style>
  <w:style w:type="paragraph" w:customStyle="1" w:styleId="10">
    <w:name w:val="1"/>
    <w:basedOn w:val="Normal"/>
    <w:uiPriority w:val="99"/>
    <w:rsid w:val="0029340B"/>
    <w:rPr>
      <w:rFonts w:ascii="Gulim" w:eastAsia="Gulim" w:hAnsi="Gulim"/>
      <w:lang w:val="it-IT" w:eastAsia="ko-KR"/>
    </w:rPr>
  </w:style>
  <w:style w:type="paragraph" w:styleId="BodyText">
    <w:name w:val="Body Text"/>
    <w:basedOn w:val="Normal"/>
    <w:link w:val="BodyTextChar"/>
    <w:uiPriority w:val="1"/>
    <w:qFormat/>
    <w:rsid w:val="00AA3868"/>
    <w:pPr>
      <w:widowControl w:val="0"/>
      <w:ind w:left="824" w:hanging="305"/>
    </w:pPr>
    <w:rPr>
      <w:rFonts w:eastAsia="Times New Roman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A3868"/>
    <w:rPr>
      <w:rFonts w:ascii="Times New Roman" w:eastAsia="Times New Roman" w:hAnsi="Times New Roman" w:cstheme="minorBid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8344">
          <w:marLeft w:val="0"/>
          <w:marRight w:val="0"/>
          <w:marTop w:val="0"/>
          <w:marBottom w:val="0"/>
          <w:divBdr>
            <w:top w:val="single" w:sz="4" w:space="2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7579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5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newsroom.it" TargetMode="External"/><Relationship Id="rId13" Type="http://schemas.openxmlformats.org/officeDocument/2006/relationships/hyperlink" Target="https://twitter.com/LGItalia_Media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newsroom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blog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g.com/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newsroom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8F2C93-EB8E-4B26-8CF7-B38F8806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>lge</Company>
  <LinksUpToDate>false</LinksUpToDate>
  <CharactersWithSpaces>7059</CharactersWithSpaces>
  <SharedDoc>false</SharedDoc>
  <HLinks>
    <vt:vector size="36" baseType="variant">
      <vt:variant>
        <vt:i4>1048661</vt:i4>
      </vt:variant>
      <vt:variant>
        <vt:i4>6</vt:i4>
      </vt:variant>
      <vt:variant>
        <vt:i4>0</vt:i4>
      </vt:variant>
      <vt:variant>
        <vt:i4>5</vt:i4>
      </vt:variant>
      <vt:variant>
        <vt:lpwstr>http://www.lgblog.it/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http://www.lg.com/it</vt:lpwstr>
      </vt:variant>
      <vt:variant>
        <vt:lpwstr/>
      </vt:variant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http://www.lgnewsroom.com/</vt:lpwstr>
      </vt:variant>
      <vt:variant>
        <vt:lpwstr/>
      </vt:variant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http://www.lg.com/</vt:lpwstr>
      </vt:variant>
      <vt:variant>
        <vt:lpwstr/>
      </vt:variant>
      <vt:variant>
        <vt:i4>7274507</vt:i4>
      </vt:variant>
      <vt:variant>
        <vt:i4>3</vt:i4>
      </vt:variant>
      <vt:variant>
        <vt:i4>0</vt:i4>
      </vt:variant>
      <vt:variant>
        <vt:i4>5</vt:i4>
      </vt:variant>
      <vt:variant>
        <vt:lpwstr>https://twitter.com/LGItalia_Media</vt:lpwstr>
      </vt:variant>
      <vt:variant>
        <vt:lpwstr/>
      </vt:variant>
      <vt:variant>
        <vt:i4>1638474</vt:i4>
      </vt:variant>
      <vt:variant>
        <vt:i4>0</vt:i4>
      </vt:variant>
      <vt:variant>
        <vt:i4>0</vt:i4>
      </vt:variant>
      <vt:variant>
        <vt:i4>5</vt:i4>
      </vt:variant>
      <vt:variant>
        <vt:lpwstr>http://www.lgnewsroom.it/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HORTENSE GREGOIRE</dc:creator>
  <cp:lastModifiedBy>Viviana Salvi</cp:lastModifiedBy>
  <cp:revision>2</cp:revision>
  <cp:lastPrinted>2016-02-12T09:09:00Z</cp:lastPrinted>
  <dcterms:created xsi:type="dcterms:W3CDTF">2016-08-31T14:21:00Z</dcterms:created>
  <dcterms:modified xsi:type="dcterms:W3CDTF">2016-08-31T14:21:00Z</dcterms:modified>
</cp:coreProperties>
</file>